
<file path=[Content_Types].xml><?xml version="1.0" encoding="utf-8"?>
<Types xmlns="http://schemas.openxmlformats.org/package/2006/content-types">
  <Default Extension="png" ContentType="image/png"/>
  <Default Extension="jpeg" ContentType="image/jpeg"/>
  <Default Extension="webp" ContentType="image/webp"/>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2C" w:rsidRPr="006D36B7" w:rsidRDefault="00920DC7" w:rsidP="00D9572C">
      <w:pPr>
        <w:jc w:val="center"/>
        <w:rPr>
          <w:rFonts w:ascii="PT Astra Serif" w:hAnsi="PT Astra Serif"/>
          <w:color w:val="C00000"/>
          <w:sz w:val="52"/>
          <w:szCs w:val="52"/>
          <w:u w:val="single"/>
        </w:rPr>
      </w:pPr>
      <w:r w:rsidRPr="006D36B7">
        <w:rPr>
          <w:rFonts w:ascii="PT Astra Serif" w:hAnsi="PT Astra Serif"/>
          <w:b/>
          <w:bCs/>
          <w:iCs/>
          <w:color w:val="C00000"/>
          <w:sz w:val="52"/>
          <w:szCs w:val="52"/>
          <w:u w:val="single"/>
        </w:rPr>
        <w:t>Донбасс</w:t>
      </w:r>
      <w:r w:rsidR="006D36B7">
        <w:rPr>
          <w:rFonts w:ascii="PT Astra Serif" w:hAnsi="PT Astra Serif"/>
          <w:b/>
          <w:bCs/>
          <w:iCs/>
          <w:color w:val="C00000"/>
          <w:sz w:val="52"/>
          <w:szCs w:val="52"/>
          <w:u w:val="single"/>
        </w:rPr>
        <w:t xml:space="preserve"> в</w:t>
      </w:r>
      <w:r w:rsidRPr="006D36B7">
        <w:rPr>
          <w:rFonts w:ascii="PT Astra Serif" w:hAnsi="PT Astra Serif"/>
          <w:b/>
          <w:bCs/>
          <w:iCs/>
          <w:color w:val="C00000"/>
          <w:sz w:val="52"/>
          <w:szCs w:val="52"/>
          <w:u w:val="single"/>
        </w:rPr>
        <w:t xml:space="preserve"> </w:t>
      </w:r>
      <w:r w:rsidR="00D9572C" w:rsidRPr="006D36B7">
        <w:rPr>
          <w:rFonts w:ascii="PT Astra Serif" w:hAnsi="PT Astra Serif"/>
          <w:b/>
          <w:bCs/>
          <w:iCs/>
          <w:color w:val="C00000"/>
          <w:sz w:val="52"/>
          <w:szCs w:val="52"/>
          <w:u w:val="single"/>
          <w:lang w:val="en-US"/>
        </w:rPr>
        <w:t>XVIII</w:t>
      </w:r>
      <w:r w:rsidR="00D9572C" w:rsidRPr="006D36B7">
        <w:rPr>
          <w:rFonts w:ascii="PT Astra Serif" w:hAnsi="PT Astra Serif"/>
          <w:b/>
          <w:bCs/>
          <w:iCs/>
          <w:color w:val="C00000"/>
          <w:sz w:val="52"/>
          <w:szCs w:val="52"/>
          <w:u w:val="single"/>
        </w:rPr>
        <w:t xml:space="preserve"> в. – н</w:t>
      </w:r>
      <w:r w:rsidR="006D36B7">
        <w:rPr>
          <w:rFonts w:ascii="PT Astra Serif" w:hAnsi="PT Astra Serif"/>
          <w:b/>
          <w:bCs/>
          <w:iCs/>
          <w:color w:val="C00000"/>
          <w:sz w:val="52"/>
          <w:szCs w:val="52"/>
          <w:u w:val="single"/>
        </w:rPr>
        <w:t>ачале</w:t>
      </w:r>
      <w:r w:rsidR="00D9572C" w:rsidRPr="006D36B7">
        <w:rPr>
          <w:rFonts w:ascii="PT Astra Serif" w:hAnsi="PT Astra Serif"/>
          <w:b/>
          <w:bCs/>
          <w:iCs/>
          <w:color w:val="C00000"/>
          <w:sz w:val="52"/>
          <w:szCs w:val="52"/>
          <w:u w:val="single"/>
        </w:rPr>
        <w:t xml:space="preserve"> </w:t>
      </w:r>
      <w:r w:rsidR="00D9572C" w:rsidRPr="006D36B7">
        <w:rPr>
          <w:rFonts w:ascii="PT Astra Serif" w:hAnsi="PT Astra Serif"/>
          <w:b/>
          <w:bCs/>
          <w:iCs/>
          <w:color w:val="C00000"/>
          <w:sz w:val="52"/>
          <w:szCs w:val="52"/>
          <w:u w:val="single"/>
          <w:lang w:val="en-US"/>
        </w:rPr>
        <w:t>XX</w:t>
      </w:r>
      <w:r w:rsidR="00D9572C" w:rsidRPr="006D36B7">
        <w:rPr>
          <w:rFonts w:ascii="PT Astra Serif" w:hAnsi="PT Astra Serif"/>
          <w:b/>
          <w:bCs/>
          <w:iCs/>
          <w:color w:val="C00000"/>
          <w:sz w:val="52"/>
          <w:szCs w:val="52"/>
          <w:u w:val="single"/>
        </w:rPr>
        <w:t xml:space="preserve"> в.</w:t>
      </w:r>
    </w:p>
    <w:p w:rsidR="00D9572C" w:rsidRPr="006D36B7" w:rsidRDefault="002A6942" w:rsidP="001D4EB3">
      <w:pPr>
        <w:spacing w:after="0" w:line="240" w:lineRule="auto"/>
        <w:ind w:firstLine="709"/>
        <w:jc w:val="both"/>
        <w:rPr>
          <w:rFonts w:ascii="PT Astra Serif" w:hAnsi="PT Astra Serif"/>
          <w:b/>
          <w:sz w:val="40"/>
          <w:szCs w:val="40"/>
        </w:rPr>
      </w:pPr>
      <w:r w:rsidRPr="006D36B7">
        <w:rPr>
          <w:rFonts w:ascii="PT Astra Serif" w:hAnsi="PT Astra Serif"/>
          <w:noProof/>
          <w:sz w:val="40"/>
          <w:szCs w:val="40"/>
          <w:lang w:eastAsia="ru-RU"/>
        </w:rPr>
        <w:drawing>
          <wp:anchor distT="0" distB="0" distL="114300" distR="114300" simplePos="0" relativeHeight="251658240" behindDoc="1" locked="0" layoutInCell="1" allowOverlap="1">
            <wp:simplePos x="0" y="0"/>
            <wp:positionH relativeFrom="margin">
              <wp:posOffset>5821680</wp:posOffset>
            </wp:positionH>
            <wp:positionV relativeFrom="paragraph">
              <wp:posOffset>1177925</wp:posOffset>
            </wp:positionV>
            <wp:extent cx="4064635" cy="2603500"/>
            <wp:effectExtent l="0" t="0" r="0" b="6350"/>
            <wp:wrapTight wrapText="bothSides">
              <wp:wrapPolygon edited="0">
                <wp:start x="0" y="0"/>
                <wp:lineTo x="0" y="21495"/>
                <wp:lineTo x="21462" y="21495"/>
                <wp:lineTo x="21462" y="0"/>
                <wp:lineTo x="0" y="0"/>
              </wp:wrapPolygon>
            </wp:wrapTight>
            <wp:docPr id="6" name="Рисунок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CB1BE81-D264-4DF2-B20A-F5264184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CB1BE81-D264-4DF2-B20A-F5264184055D}"/>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3831" t="1911" r="4384" b="5934"/>
                    <a:stretch/>
                  </pic:blipFill>
                  <pic:spPr>
                    <a:xfrm>
                      <a:off x="0" y="0"/>
                      <a:ext cx="4064635" cy="2603500"/>
                    </a:xfrm>
                    <a:prstGeom prst="rect">
                      <a:avLst/>
                    </a:prstGeom>
                  </pic:spPr>
                </pic:pic>
              </a:graphicData>
            </a:graphic>
            <wp14:sizeRelH relativeFrom="page">
              <wp14:pctWidth>0</wp14:pctWidth>
            </wp14:sizeRelH>
            <wp14:sizeRelV relativeFrom="page">
              <wp14:pctHeight>0</wp14:pctHeight>
            </wp14:sizeRelV>
          </wp:anchor>
        </w:drawing>
      </w:r>
      <w:r w:rsidR="00D9572C" w:rsidRPr="006D36B7">
        <w:rPr>
          <w:rFonts w:ascii="PT Astra Serif" w:hAnsi="PT Astra Serif"/>
          <w:b/>
          <w:bCs/>
          <w:sz w:val="40"/>
          <w:szCs w:val="40"/>
        </w:rPr>
        <w:t xml:space="preserve">Слово «Донбасс» — </w:t>
      </w:r>
      <w:r w:rsidR="00D9572C" w:rsidRPr="006D36B7">
        <w:rPr>
          <w:rFonts w:ascii="PT Astra Serif" w:hAnsi="PT Astra Serif"/>
          <w:bCs/>
          <w:sz w:val="40"/>
          <w:szCs w:val="40"/>
        </w:rPr>
        <w:t xml:space="preserve">это сокращение от термина «Донецкий каменноугольный бассейн». Так обозначалась совокупность месторождений каменного угля, открытых в районе правого притока Дона. </w:t>
      </w:r>
      <w:r w:rsidR="00D9572C" w:rsidRPr="006D36B7">
        <w:rPr>
          <w:rFonts w:ascii="PT Astra Serif" w:hAnsi="PT Astra Serif"/>
          <w:b/>
          <w:bCs/>
          <w:sz w:val="40"/>
          <w:szCs w:val="40"/>
        </w:rPr>
        <w:t xml:space="preserve">7 декабря 1722 г. Пётр I подписал указ, положивший начало работам по геологической разведке Донецкого каменноугольного бассейна. </w:t>
      </w:r>
    </w:p>
    <w:p w:rsidR="00D9572C" w:rsidRPr="006D36B7" w:rsidRDefault="006D36B7" w:rsidP="001D4EB3">
      <w:pPr>
        <w:spacing w:after="0" w:line="240" w:lineRule="auto"/>
        <w:ind w:firstLine="709"/>
        <w:jc w:val="both"/>
        <w:rPr>
          <w:rFonts w:ascii="PT Astra Serif" w:hAnsi="PT Astra Serif"/>
          <w:bCs/>
          <w:sz w:val="40"/>
          <w:szCs w:val="40"/>
        </w:rPr>
      </w:pPr>
      <w:r w:rsidRPr="006D36B7">
        <w:rPr>
          <w:noProof/>
          <w:sz w:val="40"/>
          <w:szCs w:val="40"/>
          <w:lang w:eastAsia="ru-RU"/>
        </w:rPr>
        <mc:AlternateContent>
          <mc:Choice Requires="wps">
            <w:drawing>
              <wp:anchor distT="0" distB="0" distL="114300" distR="114300" simplePos="0" relativeHeight="251660288" behindDoc="0" locked="0" layoutInCell="1" allowOverlap="1" wp14:anchorId="5484AA59" wp14:editId="0087FB51">
                <wp:simplePos x="0" y="0"/>
                <wp:positionH relativeFrom="margin">
                  <wp:align>right</wp:align>
                </wp:positionH>
                <wp:positionV relativeFrom="paragraph">
                  <wp:posOffset>2800985</wp:posOffset>
                </wp:positionV>
                <wp:extent cx="4072255" cy="105219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4072255" cy="1052195"/>
                        </a:xfrm>
                        <a:prstGeom prst="rect">
                          <a:avLst/>
                        </a:prstGeom>
                        <a:noFill/>
                        <a:ln>
                          <a:noFill/>
                        </a:ln>
                        <a:effectLst/>
                      </wps:spPr>
                      <wps:txbx>
                        <w:txbxContent>
                          <w:p w:rsidR="00EA41D1" w:rsidRPr="006D36B7" w:rsidRDefault="00EA41D1" w:rsidP="006D36B7">
                            <w:pPr>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Донецкий бассейн. </w:t>
                            </w:r>
                            <w:proofErr w:type="spellStart"/>
                            <w:r w:rsidRPr="006D36B7">
                              <w:rPr>
                                <w:rFonts w:ascii="PT Astra Serif" w:hAnsi="PT Astra Serif"/>
                                <w:color w:val="44546A" w:themeColor="text2"/>
                                <w:sz w:val="32"/>
                                <w:szCs w:val="32"/>
                              </w:rPr>
                              <w:t>Чулковский</w:t>
                            </w:r>
                            <w:proofErr w:type="spellEnd"/>
                            <w:r w:rsidRPr="006D36B7">
                              <w:rPr>
                                <w:rFonts w:ascii="PT Astra Serif" w:hAnsi="PT Astra Serif"/>
                                <w:color w:val="44546A" w:themeColor="text2"/>
                                <w:sz w:val="32"/>
                                <w:szCs w:val="32"/>
                              </w:rPr>
                              <w:t xml:space="preserve"> рудник </w:t>
                            </w:r>
                            <w:proofErr w:type="spellStart"/>
                            <w:r w:rsidRPr="006D36B7">
                              <w:rPr>
                                <w:rFonts w:ascii="PT Astra Serif" w:hAnsi="PT Astra Serif"/>
                                <w:color w:val="44546A" w:themeColor="text2"/>
                                <w:sz w:val="32"/>
                                <w:szCs w:val="32"/>
                              </w:rPr>
                              <w:t>Рутченковского</w:t>
                            </w:r>
                            <w:proofErr w:type="spellEnd"/>
                            <w:r w:rsidRPr="006D36B7">
                              <w:rPr>
                                <w:rFonts w:ascii="PT Astra Serif" w:hAnsi="PT Astra Serif"/>
                                <w:color w:val="44546A" w:themeColor="text2"/>
                                <w:sz w:val="32"/>
                                <w:szCs w:val="32"/>
                              </w:rPr>
                              <w:t xml:space="preserve"> горнопромышленного общества. Шахта № 6. Российская империя, 1900-е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4AA59" id="_x0000_t202" coordsize="21600,21600" o:spt="202" path="m,l,21600r21600,l21600,xe">
                <v:stroke joinstyle="miter"/>
                <v:path gradientshapeok="t" o:connecttype="rect"/>
              </v:shapetype>
              <v:shape id="Надпись 1" o:spid="_x0000_s1026" type="#_x0000_t202" style="position:absolute;left:0;text-align:left;margin-left:269.45pt;margin-top:220.55pt;width:320.65pt;height:82.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" filled="f" stroked="f">
                <v:textbox>
                  <w:txbxContent>
                    <w:p w:rsidR="00EA41D1" w:rsidRPr="006D36B7" w:rsidRDefault="00EA41D1" w:rsidP="006D36B7">
                      <w:pPr>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Донецкий бассейн. </w:t>
                      </w:r>
                      <w:proofErr w:type="spellStart"/>
                      <w:r w:rsidRPr="006D36B7">
                        <w:rPr>
                          <w:rFonts w:ascii="PT Astra Serif" w:hAnsi="PT Astra Serif"/>
                          <w:color w:val="44546A" w:themeColor="text2"/>
                          <w:sz w:val="32"/>
                          <w:szCs w:val="32"/>
                        </w:rPr>
                        <w:t>Чулковский</w:t>
                      </w:r>
                      <w:proofErr w:type="spellEnd"/>
                      <w:r w:rsidRPr="006D36B7">
                        <w:rPr>
                          <w:rFonts w:ascii="PT Astra Serif" w:hAnsi="PT Astra Serif"/>
                          <w:color w:val="44546A" w:themeColor="text2"/>
                          <w:sz w:val="32"/>
                          <w:szCs w:val="32"/>
                        </w:rPr>
                        <w:t xml:space="preserve"> рудник </w:t>
                      </w:r>
                      <w:proofErr w:type="spellStart"/>
                      <w:r w:rsidRPr="006D36B7">
                        <w:rPr>
                          <w:rFonts w:ascii="PT Astra Serif" w:hAnsi="PT Astra Serif"/>
                          <w:color w:val="44546A" w:themeColor="text2"/>
                          <w:sz w:val="32"/>
                          <w:szCs w:val="32"/>
                        </w:rPr>
                        <w:t>Рутченковского</w:t>
                      </w:r>
                      <w:proofErr w:type="spellEnd"/>
                      <w:r w:rsidRPr="006D36B7">
                        <w:rPr>
                          <w:rFonts w:ascii="PT Astra Serif" w:hAnsi="PT Astra Serif"/>
                          <w:color w:val="44546A" w:themeColor="text2"/>
                          <w:sz w:val="32"/>
                          <w:szCs w:val="32"/>
                        </w:rPr>
                        <w:t xml:space="preserve"> горнопромышленного общества. Шахта № 6. Российская империя, 1900-е гг.</w:t>
                      </w:r>
                    </w:p>
                  </w:txbxContent>
                </v:textbox>
                <w10:wrap type="square" anchorx="margin"/>
              </v:shape>
            </w:pict>
          </mc:Fallback>
        </mc:AlternateContent>
      </w:r>
      <w:r w:rsidR="00D9572C" w:rsidRPr="006D36B7">
        <w:rPr>
          <w:rFonts w:ascii="PT Astra Serif" w:hAnsi="PT Astra Serif"/>
          <w:b/>
          <w:bCs/>
          <w:sz w:val="40"/>
          <w:szCs w:val="40"/>
        </w:rPr>
        <w:t xml:space="preserve">22 марта 1764 г. Екатерина II для защиты страны от внешних нашествий издала указ об образовании нового региона — Новороссийской губернии. </w:t>
      </w:r>
      <w:r w:rsidR="00D9572C" w:rsidRPr="006D36B7">
        <w:rPr>
          <w:rFonts w:ascii="PT Astra Serif" w:hAnsi="PT Astra Serif"/>
          <w:bCs/>
          <w:sz w:val="40"/>
          <w:szCs w:val="40"/>
        </w:rPr>
        <w:t xml:space="preserve">В 1841 г. в </w:t>
      </w:r>
      <w:proofErr w:type="spellStart"/>
      <w:r w:rsidR="00D9572C" w:rsidRPr="006D36B7">
        <w:rPr>
          <w:rFonts w:ascii="PT Astra Serif" w:hAnsi="PT Astra Serif"/>
          <w:bCs/>
          <w:sz w:val="40"/>
          <w:szCs w:val="40"/>
        </w:rPr>
        <w:t>Бахмутском</w:t>
      </w:r>
      <w:proofErr w:type="spellEnd"/>
      <w:r w:rsidR="00D9572C" w:rsidRPr="006D36B7">
        <w:rPr>
          <w:rFonts w:ascii="PT Astra Serif" w:hAnsi="PT Astra Serif"/>
          <w:bCs/>
          <w:sz w:val="40"/>
          <w:szCs w:val="40"/>
        </w:rPr>
        <w:t xml:space="preserve"> уезде были построены первые шахты Александровского рудника, в 1859 г. начал работать </w:t>
      </w:r>
      <w:proofErr w:type="spellStart"/>
      <w:r w:rsidR="00D9572C" w:rsidRPr="006D36B7">
        <w:rPr>
          <w:rFonts w:ascii="PT Astra Serif" w:hAnsi="PT Astra Serif"/>
          <w:bCs/>
          <w:sz w:val="40"/>
          <w:szCs w:val="40"/>
        </w:rPr>
        <w:t>Макеевский</w:t>
      </w:r>
      <w:proofErr w:type="spellEnd"/>
      <w:r w:rsidR="00D9572C" w:rsidRPr="006D36B7">
        <w:rPr>
          <w:rFonts w:ascii="PT Astra Serif" w:hAnsi="PT Astra Serif"/>
          <w:bCs/>
          <w:sz w:val="40"/>
          <w:szCs w:val="40"/>
        </w:rPr>
        <w:t xml:space="preserve"> каменноугольный рудник, а в конце 1870-х гг. в окрестностях городов Славянска и </w:t>
      </w:r>
      <w:proofErr w:type="spellStart"/>
      <w:r w:rsidR="00D9572C" w:rsidRPr="006D36B7">
        <w:rPr>
          <w:rFonts w:ascii="PT Astra Serif" w:hAnsi="PT Astra Serif"/>
          <w:bCs/>
          <w:sz w:val="40"/>
          <w:szCs w:val="40"/>
        </w:rPr>
        <w:t>Бахмута</w:t>
      </w:r>
      <w:proofErr w:type="spellEnd"/>
      <w:r w:rsidR="00D9572C" w:rsidRPr="006D36B7">
        <w:rPr>
          <w:rFonts w:ascii="PT Astra Serif" w:hAnsi="PT Astra Serif"/>
          <w:bCs/>
          <w:sz w:val="40"/>
          <w:szCs w:val="40"/>
        </w:rPr>
        <w:t xml:space="preserve"> (Артёмовск) начал развиваться горно-соляной промысел. С 1894 по 1900 г. были открыты металлургические заводы</w:t>
      </w:r>
      <w:r w:rsidR="002A6942">
        <w:rPr>
          <w:rFonts w:ascii="PT Astra Serif" w:hAnsi="PT Astra Serif"/>
          <w:bCs/>
          <w:sz w:val="40"/>
          <w:szCs w:val="40"/>
        </w:rPr>
        <w:t>.</w:t>
      </w:r>
      <w:r w:rsidR="00D9572C" w:rsidRPr="006D36B7">
        <w:rPr>
          <w:rFonts w:ascii="PT Astra Serif" w:hAnsi="PT Astra Serif"/>
          <w:bCs/>
          <w:sz w:val="40"/>
          <w:szCs w:val="40"/>
        </w:rPr>
        <w:t xml:space="preserve"> </w:t>
      </w:r>
      <w:proofErr w:type="gramStart"/>
      <w:r w:rsidR="00D9572C" w:rsidRPr="006D36B7">
        <w:rPr>
          <w:rFonts w:ascii="PT Astra Serif" w:hAnsi="PT Astra Serif"/>
          <w:bCs/>
          <w:sz w:val="40"/>
          <w:szCs w:val="40"/>
        </w:rPr>
        <w:t>К</w:t>
      </w:r>
      <w:proofErr w:type="gramEnd"/>
      <w:r w:rsidR="00D9572C" w:rsidRPr="006D36B7">
        <w:rPr>
          <w:rFonts w:ascii="PT Astra Serif" w:hAnsi="PT Astra Serif"/>
          <w:bCs/>
          <w:sz w:val="40"/>
          <w:szCs w:val="40"/>
        </w:rPr>
        <w:t xml:space="preserve"> 1913 г. в Донбассе добывалось более 1,5 млрд пудов угля.</w:t>
      </w:r>
    </w:p>
    <w:p w:rsidR="00920DC7" w:rsidRPr="006D36B7" w:rsidRDefault="00920DC7" w:rsidP="001D4EB3">
      <w:pPr>
        <w:spacing w:after="0" w:line="240" w:lineRule="auto"/>
        <w:ind w:firstLine="708"/>
        <w:jc w:val="both"/>
        <w:rPr>
          <w:rFonts w:ascii="PT Astra Serif" w:hAnsi="PT Astra Serif"/>
          <w:b/>
          <w:bCs/>
          <w:i/>
          <w:iCs/>
          <w:color w:val="44546A" w:themeColor="text2"/>
          <w:sz w:val="40"/>
          <w:szCs w:val="40"/>
        </w:rPr>
      </w:pPr>
      <w:r w:rsidRPr="006D36B7">
        <w:rPr>
          <w:rFonts w:ascii="PT Astra Serif" w:hAnsi="PT Astra Serif"/>
          <w:b/>
          <w:bCs/>
          <w:i/>
          <w:iCs/>
          <w:color w:val="44546A" w:themeColor="text2"/>
          <w:sz w:val="40"/>
          <w:szCs w:val="40"/>
        </w:rPr>
        <w:t>«Один Донецкий бассейн в состоянии отопить углём, оковать железом, засыпать содою всю Западную Европу.</w:t>
      </w:r>
      <w:r w:rsidR="001D4EB3" w:rsidRPr="006D36B7">
        <w:rPr>
          <w:rFonts w:ascii="PT Astra Serif" w:hAnsi="PT Astra Serif"/>
          <w:b/>
          <w:bCs/>
          <w:i/>
          <w:iCs/>
          <w:color w:val="44546A" w:themeColor="text2"/>
          <w:sz w:val="40"/>
          <w:szCs w:val="40"/>
        </w:rPr>
        <w:t>»</w:t>
      </w:r>
      <w:r w:rsidR="002A6942">
        <w:rPr>
          <w:rFonts w:ascii="PT Astra Serif" w:hAnsi="PT Astra Serif"/>
          <w:b/>
          <w:bCs/>
          <w:i/>
          <w:iCs/>
          <w:color w:val="44546A" w:themeColor="text2"/>
          <w:sz w:val="40"/>
          <w:szCs w:val="40"/>
        </w:rPr>
        <w:t xml:space="preserve">          </w:t>
      </w:r>
      <w:r w:rsidRPr="006D36B7">
        <w:rPr>
          <w:rFonts w:ascii="PT Astra Serif" w:hAnsi="PT Astra Serif"/>
          <w:bCs/>
          <w:iCs/>
          <w:color w:val="44546A" w:themeColor="text2"/>
          <w:sz w:val="40"/>
          <w:szCs w:val="40"/>
        </w:rPr>
        <w:t>Д. И. Менделеев, 1888 г</w:t>
      </w:r>
      <w:r w:rsidRPr="006D36B7">
        <w:rPr>
          <w:rFonts w:ascii="PT Astra Serif" w:hAnsi="PT Astra Serif"/>
          <w:b/>
          <w:bCs/>
          <w:i/>
          <w:iCs/>
          <w:color w:val="44546A" w:themeColor="text2"/>
          <w:sz w:val="40"/>
          <w:szCs w:val="40"/>
        </w:rPr>
        <w:t>.</w:t>
      </w:r>
    </w:p>
    <w:p w:rsidR="001D4EB3" w:rsidRPr="006D36B7" w:rsidRDefault="001D4EB3" w:rsidP="001D4EB3">
      <w:pPr>
        <w:spacing w:after="0" w:line="240" w:lineRule="auto"/>
        <w:ind w:firstLine="708"/>
        <w:jc w:val="both"/>
        <w:rPr>
          <w:rFonts w:ascii="PT Astra Serif" w:hAnsi="PT Astra Serif"/>
          <w:bCs/>
          <w:sz w:val="40"/>
          <w:szCs w:val="40"/>
        </w:rPr>
      </w:pPr>
    </w:p>
    <w:p w:rsidR="00D9572C" w:rsidRPr="006D36B7" w:rsidRDefault="00D9572C" w:rsidP="001D4EB3">
      <w:pPr>
        <w:spacing w:after="0" w:line="240" w:lineRule="auto"/>
        <w:jc w:val="center"/>
        <w:rPr>
          <w:rFonts w:ascii="PT Astra Serif" w:hAnsi="PT Astra Serif"/>
          <w:b/>
          <w:bCs/>
          <w:sz w:val="40"/>
          <w:szCs w:val="40"/>
        </w:rPr>
      </w:pPr>
      <w:r w:rsidRPr="006D36B7">
        <w:rPr>
          <w:rFonts w:ascii="PT Astra Serif" w:hAnsi="PT Astra Serif"/>
          <w:b/>
          <w:bCs/>
          <w:sz w:val="40"/>
          <w:szCs w:val="40"/>
        </w:rPr>
        <w:t>Национальный состав Донбасса согласно первой и единственной в Российской империи переписи населения (1897):</w:t>
      </w:r>
    </w:p>
    <w:p w:rsidR="00D9572C" w:rsidRPr="006D36B7" w:rsidRDefault="00AF1AD5" w:rsidP="001D4EB3">
      <w:pPr>
        <w:spacing w:after="0" w:line="240" w:lineRule="auto"/>
        <w:ind w:firstLine="708"/>
        <w:jc w:val="both"/>
        <w:rPr>
          <w:rFonts w:ascii="PT Astra Serif" w:hAnsi="PT Astra Serif"/>
          <w:sz w:val="40"/>
          <w:szCs w:val="40"/>
        </w:rPr>
      </w:pPr>
      <w:r w:rsidRPr="006D36B7">
        <w:rPr>
          <w:rFonts w:ascii="PT Astra Serif" w:hAnsi="PT Astra Serif"/>
          <w:sz w:val="40"/>
          <w:szCs w:val="40"/>
        </w:rPr>
        <w:t>Р</w:t>
      </w:r>
      <w:r w:rsidR="00D9572C" w:rsidRPr="006D36B7">
        <w:rPr>
          <w:rFonts w:ascii="PT Astra Serif" w:hAnsi="PT Astra Serif"/>
          <w:sz w:val="40"/>
          <w:szCs w:val="40"/>
        </w:rPr>
        <w:t>усские* — 985 887 чел. (86,7 %)</w:t>
      </w:r>
      <w:r w:rsidRPr="006D36B7">
        <w:rPr>
          <w:rFonts w:ascii="PT Astra Serif" w:hAnsi="PT Astra Serif"/>
          <w:sz w:val="40"/>
          <w:szCs w:val="40"/>
        </w:rPr>
        <w:t xml:space="preserve">, </w:t>
      </w:r>
      <w:r w:rsidR="00D9572C" w:rsidRPr="006D36B7">
        <w:rPr>
          <w:rFonts w:ascii="PT Astra Serif" w:hAnsi="PT Astra Serif"/>
          <w:sz w:val="40"/>
          <w:szCs w:val="40"/>
        </w:rPr>
        <w:t>греки — 48 452 чел. (4,2 %)</w:t>
      </w:r>
      <w:r w:rsidRPr="006D36B7">
        <w:rPr>
          <w:rFonts w:ascii="PT Astra Serif" w:hAnsi="PT Astra Serif"/>
          <w:sz w:val="40"/>
          <w:szCs w:val="40"/>
        </w:rPr>
        <w:t xml:space="preserve">, немцы — 33 774 чел. (3,0 %), </w:t>
      </w:r>
      <w:r w:rsidR="00D9572C" w:rsidRPr="006D36B7">
        <w:rPr>
          <w:rFonts w:ascii="PT Astra Serif" w:hAnsi="PT Astra Serif"/>
          <w:sz w:val="40"/>
          <w:szCs w:val="40"/>
        </w:rPr>
        <w:t>евреи — 22 416 чел. (2,0 %)</w:t>
      </w:r>
      <w:r w:rsidRPr="006D36B7">
        <w:rPr>
          <w:rFonts w:ascii="PT Astra Serif" w:hAnsi="PT Astra Serif"/>
          <w:sz w:val="40"/>
          <w:szCs w:val="40"/>
        </w:rPr>
        <w:t xml:space="preserve">, </w:t>
      </w:r>
      <w:r w:rsidR="00D9572C" w:rsidRPr="006D36B7">
        <w:rPr>
          <w:rFonts w:ascii="PT Astra Serif" w:hAnsi="PT Astra Serif"/>
          <w:sz w:val="40"/>
          <w:szCs w:val="40"/>
        </w:rPr>
        <w:t>татары — 15 992 чел. (1,4 %)</w:t>
      </w:r>
      <w:r w:rsidRPr="006D36B7">
        <w:rPr>
          <w:rFonts w:ascii="PT Astra Serif" w:hAnsi="PT Astra Serif"/>
          <w:sz w:val="40"/>
          <w:szCs w:val="40"/>
        </w:rPr>
        <w:t xml:space="preserve">. </w:t>
      </w:r>
      <w:r w:rsidR="00D9572C" w:rsidRPr="006D36B7">
        <w:rPr>
          <w:rFonts w:ascii="PT Astra Serif" w:hAnsi="PT Astra Serif"/>
          <w:sz w:val="40"/>
          <w:szCs w:val="40"/>
        </w:rPr>
        <w:t xml:space="preserve">Всего в Донбассе проживали 1 136 361 человек. </w:t>
      </w:r>
      <w:r w:rsidR="001D4EB3" w:rsidRPr="006D36B7">
        <w:rPr>
          <w:rFonts w:ascii="PT Astra Serif" w:hAnsi="PT Astra Serif"/>
          <w:sz w:val="40"/>
          <w:szCs w:val="40"/>
        </w:rPr>
        <w:t>*</w:t>
      </w:r>
      <w:r w:rsidR="00D9572C" w:rsidRPr="006D36B7">
        <w:rPr>
          <w:rFonts w:ascii="PT Astra Serif" w:hAnsi="PT Astra Serif"/>
          <w:sz w:val="40"/>
          <w:szCs w:val="40"/>
        </w:rPr>
        <w:t>В Российской империи малороссы и белорусы считались частью триединого русского народа.</w:t>
      </w:r>
    </w:p>
    <w:p w:rsidR="006D36B7" w:rsidRDefault="00AF1AD5" w:rsidP="006D36B7">
      <w:pPr>
        <w:spacing w:after="0" w:line="240" w:lineRule="auto"/>
        <w:ind w:firstLine="708"/>
        <w:jc w:val="both"/>
        <w:rPr>
          <w:rFonts w:ascii="PT Astra Serif" w:hAnsi="PT Astra Serif"/>
          <w:b/>
          <w:bCs/>
          <w:i/>
          <w:iCs/>
          <w:color w:val="44546A" w:themeColor="text2"/>
          <w:sz w:val="40"/>
          <w:szCs w:val="40"/>
        </w:rPr>
      </w:pPr>
      <w:r w:rsidRPr="006D36B7">
        <w:rPr>
          <w:rFonts w:ascii="PT Astra Serif" w:hAnsi="PT Astra Serif"/>
          <w:b/>
          <w:bCs/>
          <w:i/>
          <w:iCs/>
          <w:color w:val="44546A" w:themeColor="text2"/>
          <w:sz w:val="40"/>
          <w:szCs w:val="40"/>
        </w:rPr>
        <w:t>«</w:t>
      </w:r>
      <w:r w:rsidR="005B072A" w:rsidRPr="006D36B7">
        <w:rPr>
          <w:rFonts w:ascii="PT Astra Serif" w:hAnsi="PT Astra Serif"/>
          <w:b/>
          <w:bCs/>
          <w:i/>
          <w:iCs/>
          <w:color w:val="44546A" w:themeColor="text2"/>
          <w:sz w:val="40"/>
          <w:szCs w:val="40"/>
        </w:rPr>
        <w:t>Я русский. Предки мои — греки, которые при императрице Екатерине переселились с Южного берега Крыма и основали город Мариуполь и 24 деревни.</w:t>
      </w:r>
      <w:r w:rsidRPr="006D36B7">
        <w:rPr>
          <w:rFonts w:ascii="PT Astra Serif" w:hAnsi="PT Astra Serif"/>
          <w:b/>
          <w:bCs/>
          <w:i/>
          <w:iCs/>
          <w:color w:val="44546A" w:themeColor="text2"/>
          <w:sz w:val="40"/>
          <w:szCs w:val="40"/>
        </w:rPr>
        <w:t>»</w:t>
      </w:r>
    </w:p>
    <w:p w:rsidR="005B072A" w:rsidRPr="006D36B7" w:rsidRDefault="006D36B7" w:rsidP="006D36B7">
      <w:pPr>
        <w:spacing w:after="0" w:line="240" w:lineRule="auto"/>
        <w:ind w:firstLine="708"/>
        <w:jc w:val="right"/>
        <w:rPr>
          <w:rFonts w:ascii="PT Astra Serif" w:hAnsi="PT Astra Serif"/>
          <w:color w:val="44546A" w:themeColor="text2"/>
          <w:sz w:val="40"/>
          <w:szCs w:val="40"/>
        </w:rPr>
      </w:pPr>
      <w:r w:rsidRPr="006D36B7">
        <w:rPr>
          <w:rFonts w:ascii="PT Astra Serif" w:hAnsi="PT Astra Serif"/>
          <w:b/>
          <w:bCs/>
          <w:i/>
          <w:iCs/>
          <w:color w:val="44546A" w:themeColor="text2"/>
          <w:sz w:val="40"/>
          <w:szCs w:val="40"/>
        </w:rPr>
        <w:t xml:space="preserve"> </w:t>
      </w:r>
      <w:r w:rsidR="005B072A" w:rsidRPr="006D36B7">
        <w:rPr>
          <w:rFonts w:ascii="PT Astra Serif" w:hAnsi="PT Astra Serif"/>
          <w:iCs/>
          <w:color w:val="44546A" w:themeColor="text2"/>
          <w:sz w:val="40"/>
          <w:szCs w:val="40"/>
        </w:rPr>
        <w:t>А. И. Куинджи. Газета «Новое время». 1904. № 10 (055)</w:t>
      </w:r>
    </w:p>
    <w:p w:rsidR="006D36B7" w:rsidRDefault="006D36B7" w:rsidP="006D36B7">
      <w:pPr>
        <w:jc w:val="both"/>
        <w:rPr>
          <w:rFonts w:ascii="PT Astra Serif" w:hAnsi="PT Astra Serif"/>
          <w:sz w:val="44"/>
          <w:szCs w:val="44"/>
        </w:rPr>
      </w:pPr>
      <w:r w:rsidRPr="006D36B7">
        <w:rPr>
          <w:rFonts w:ascii="PT Astra Serif" w:hAnsi="PT Astra Serif"/>
          <w:noProof/>
          <w:color w:val="44546A" w:themeColor="text2"/>
          <w:sz w:val="44"/>
          <w:szCs w:val="44"/>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8255</wp:posOffset>
            </wp:positionV>
            <wp:extent cx="2379233" cy="2998382"/>
            <wp:effectExtent l="0" t="0" r="2540" b="0"/>
            <wp:wrapNone/>
            <wp:docPr id="5" name="Рисунок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4F3A6B2-4510-488B-834E-B9A0B5632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4F3A6B2-4510-488B-834E-B9A0B5632E99}"/>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233" cy="2998382"/>
                    </a:xfrm>
                    <a:prstGeom prst="rect">
                      <a:avLst/>
                    </a:prstGeom>
                  </pic:spPr>
                </pic:pic>
              </a:graphicData>
            </a:graphic>
            <wp14:sizeRelH relativeFrom="page">
              <wp14:pctWidth>0</wp14:pctWidth>
            </wp14:sizeRelH>
            <wp14:sizeRelV relativeFrom="page">
              <wp14:pctHeight>0</wp14:pctHeight>
            </wp14:sizeRelV>
          </wp:anchor>
        </w:drawing>
      </w:r>
      <w:r w:rsidRPr="006D36B7">
        <w:rPr>
          <w:rFonts w:ascii="PT Astra Serif" w:hAnsi="PT Astra Serif"/>
          <w:noProof/>
          <w:sz w:val="44"/>
          <w:szCs w:val="44"/>
          <w:lang w:eastAsia="ru-RU"/>
        </w:rPr>
        <w:drawing>
          <wp:anchor distT="0" distB="0" distL="114300" distR="114300" simplePos="0" relativeHeight="251662336" behindDoc="0" locked="0" layoutInCell="1" allowOverlap="1">
            <wp:simplePos x="0" y="0"/>
            <wp:positionH relativeFrom="margin">
              <wp:align>center</wp:align>
            </wp:positionH>
            <wp:positionV relativeFrom="paragraph">
              <wp:posOffset>8255</wp:posOffset>
            </wp:positionV>
            <wp:extent cx="4159419" cy="2984663"/>
            <wp:effectExtent l="0" t="0" r="0" b="6350"/>
            <wp:wrapNone/>
            <wp:docPr id="28" name="Рисунок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DCECAB3-B3A2-4EDF-890E-90AB0B889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DCECAB3-B3A2-4EDF-890E-90AB0B8890F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9419" cy="2984663"/>
                    </a:xfrm>
                    <a:prstGeom prst="rect">
                      <a:avLst/>
                    </a:prstGeom>
                  </pic:spPr>
                </pic:pic>
              </a:graphicData>
            </a:graphic>
            <wp14:sizeRelH relativeFrom="page">
              <wp14:pctWidth>0</wp14:pctWidth>
            </wp14:sizeRelH>
            <wp14:sizeRelV relativeFrom="page">
              <wp14:pctHeight>0</wp14:pctHeight>
            </wp14:sizeRelV>
          </wp:anchor>
        </w:drawing>
      </w:r>
      <w:r w:rsidR="00920DC7" w:rsidRPr="006D36B7">
        <w:rPr>
          <w:rFonts w:ascii="PT Astra Serif" w:hAnsi="PT Astra Serif"/>
          <w:noProof/>
          <w:sz w:val="44"/>
          <w:szCs w:val="44"/>
          <w:lang w:eastAsia="ru-RU"/>
        </w:rPr>
        <w:drawing>
          <wp:inline distT="0" distB="0" distL="0" distR="0" wp14:anchorId="4A451242" wp14:editId="0E3E7765">
            <wp:extent cx="2413591" cy="2995427"/>
            <wp:effectExtent l="0" t="0" r="6350" b="0"/>
            <wp:docPr id="34" name="Рисунок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25836DE-5792-4742-A253-BFA33A0E3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25836DE-5792-4742-A253-BFA33A0E376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969" t="1640" r="50944" b="4858"/>
                    <a:stretch/>
                  </pic:blipFill>
                  <pic:spPr>
                    <a:xfrm>
                      <a:off x="0" y="0"/>
                      <a:ext cx="2435139" cy="3022170"/>
                    </a:xfrm>
                    <a:prstGeom prst="rect">
                      <a:avLst/>
                    </a:prstGeom>
                  </pic:spPr>
                </pic:pic>
              </a:graphicData>
            </a:graphic>
          </wp:inline>
        </w:drawing>
      </w:r>
      <w:r w:rsidR="00920DC7" w:rsidRPr="006D36B7">
        <w:rPr>
          <w:noProof/>
          <w:sz w:val="44"/>
          <w:szCs w:val="44"/>
          <w:lang w:eastAsia="ru-RU"/>
        </w:rPr>
        <w:t xml:space="preserve"> </w:t>
      </w:r>
      <w:r w:rsidR="00920DC7" w:rsidRPr="006D36B7">
        <w:rPr>
          <w:rFonts w:ascii="PT Astra Serif" w:hAnsi="PT Astra Serif"/>
          <w:sz w:val="44"/>
          <w:szCs w:val="44"/>
        </w:rPr>
        <w:t xml:space="preserve">  </w:t>
      </w:r>
    </w:p>
    <w:p w:rsidR="001D4EB3" w:rsidRPr="006D36B7" w:rsidRDefault="00D9572C" w:rsidP="006D36B7">
      <w:pPr>
        <w:spacing w:line="240" w:lineRule="auto"/>
        <w:ind w:firstLine="708"/>
        <w:jc w:val="both"/>
        <w:rPr>
          <w:rFonts w:ascii="PT Astra Serif" w:hAnsi="PT Astra Serif"/>
          <w:i/>
          <w:color w:val="44546A" w:themeColor="text2"/>
          <w:sz w:val="44"/>
          <w:szCs w:val="44"/>
        </w:rPr>
      </w:pPr>
      <w:r w:rsidRPr="006D36B7">
        <w:rPr>
          <w:rFonts w:ascii="PT Astra Serif" w:hAnsi="PT Astra Serif"/>
          <w:color w:val="44546A" w:themeColor="text2"/>
          <w:sz w:val="32"/>
          <w:szCs w:val="32"/>
        </w:rPr>
        <w:t xml:space="preserve">Выдающийся русский писатель, этнограф, лексикограф и собиратель фольклора В. И. Даль (левое фото), получивший всемирную известность художник А. И. Куинджи (второй в центре), один из пионеров русского кинематографа А. А. </w:t>
      </w:r>
      <w:proofErr w:type="spellStart"/>
      <w:r w:rsidRPr="006D36B7">
        <w:rPr>
          <w:rFonts w:ascii="PT Astra Serif" w:hAnsi="PT Astra Serif"/>
          <w:color w:val="44546A" w:themeColor="text2"/>
          <w:sz w:val="32"/>
          <w:szCs w:val="32"/>
        </w:rPr>
        <w:t>Ханжонков</w:t>
      </w:r>
      <w:proofErr w:type="spellEnd"/>
      <w:r w:rsidRPr="006D36B7">
        <w:rPr>
          <w:rFonts w:ascii="PT Astra Serif" w:hAnsi="PT Astra Serif"/>
          <w:color w:val="44546A" w:themeColor="text2"/>
          <w:sz w:val="32"/>
          <w:szCs w:val="32"/>
        </w:rPr>
        <w:t xml:space="preserve"> (правое фото) были уроженцами Донбасса. На центральном фото: Д. И. Менделеев и А. И. Куинджи за шахматами. </w:t>
      </w:r>
      <w:r w:rsidR="00920DC7" w:rsidRPr="006D36B7">
        <w:rPr>
          <w:rFonts w:ascii="PT Astra Serif" w:hAnsi="PT Astra Serif"/>
          <w:color w:val="44546A" w:themeColor="text2"/>
          <w:sz w:val="32"/>
          <w:szCs w:val="32"/>
        </w:rPr>
        <w:t>(</w:t>
      </w:r>
      <w:r w:rsidRPr="006D36B7">
        <w:rPr>
          <w:rFonts w:ascii="PT Astra Serif" w:hAnsi="PT Astra Serif"/>
          <w:i/>
          <w:color w:val="44546A" w:themeColor="text2"/>
          <w:sz w:val="32"/>
          <w:szCs w:val="32"/>
        </w:rPr>
        <w:t>Из собрания Государственного музея истории российской литературы имени В. И. Даля</w:t>
      </w:r>
      <w:r w:rsidR="001D4EB3" w:rsidRPr="006D36B7">
        <w:rPr>
          <w:rFonts w:ascii="PT Astra Serif" w:hAnsi="PT Astra Serif"/>
          <w:i/>
          <w:color w:val="44546A" w:themeColor="text2"/>
          <w:sz w:val="32"/>
          <w:szCs w:val="32"/>
        </w:rPr>
        <w:t>).</w:t>
      </w:r>
      <w:r w:rsidR="001D4EB3" w:rsidRPr="006D36B7">
        <w:rPr>
          <w:rFonts w:ascii="PT Astra Serif" w:hAnsi="PT Astra Serif"/>
          <w:i/>
          <w:color w:val="44546A" w:themeColor="text2"/>
          <w:sz w:val="44"/>
          <w:szCs w:val="44"/>
        </w:rPr>
        <w:br w:type="page"/>
      </w:r>
    </w:p>
    <w:p w:rsidR="00D9572C" w:rsidRPr="006D36B7" w:rsidRDefault="001D4EB3" w:rsidP="005224F0">
      <w:pPr>
        <w:spacing w:line="240" w:lineRule="auto"/>
        <w:jc w:val="center"/>
        <w:rPr>
          <w:rFonts w:ascii="PT Astra Serif" w:hAnsi="PT Astra Serif"/>
          <w:color w:val="C00000"/>
          <w:sz w:val="52"/>
          <w:szCs w:val="52"/>
          <w:u w:val="single"/>
        </w:rPr>
      </w:pPr>
      <w:r w:rsidRPr="006D36B7">
        <w:rPr>
          <w:rFonts w:ascii="PT Astra Serif" w:hAnsi="PT Astra Serif"/>
          <w:b/>
          <w:bCs/>
          <w:iCs/>
          <w:color w:val="C00000"/>
          <w:sz w:val="52"/>
          <w:szCs w:val="52"/>
          <w:u w:val="single"/>
        </w:rPr>
        <w:lastRenderedPageBreak/>
        <w:t>Донбасс в годы Революции и Гражданской войны 1917-1922 гг.</w:t>
      </w:r>
    </w:p>
    <w:p w:rsidR="009E5061" w:rsidRPr="006D36B7" w:rsidRDefault="001D4EB3" w:rsidP="005224F0">
      <w:pPr>
        <w:spacing w:line="240" w:lineRule="auto"/>
        <w:ind w:firstLine="709"/>
        <w:jc w:val="both"/>
        <w:rPr>
          <w:rFonts w:ascii="PT Astra Serif" w:hAnsi="PT Astra Serif"/>
          <w:bCs/>
          <w:sz w:val="40"/>
          <w:szCs w:val="40"/>
        </w:rPr>
      </w:pPr>
      <w:r w:rsidRPr="006D36B7">
        <w:rPr>
          <w:rFonts w:ascii="PT Astra Serif" w:hAnsi="PT Astra Serif"/>
          <w:bCs/>
          <w:sz w:val="40"/>
          <w:szCs w:val="40"/>
        </w:rPr>
        <w:t xml:space="preserve">После </w:t>
      </w:r>
      <w:r w:rsidR="009E5061" w:rsidRPr="006D36B7">
        <w:rPr>
          <w:rFonts w:ascii="PT Astra Serif" w:hAnsi="PT Astra Serif"/>
          <w:bCs/>
          <w:sz w:val="40"/>
          <w:szCs w:val="40"/>
        </w:rPr>
        <w:t>Октябрьской революции</w:t>
      </w:r>
      <w:r w:rsidRPr="006D36B7">
        <w:rPr>
          <w:rFonts w:ascii="PT Astra Serif" w:hAnsi="PT Astra Serif"/>
          <w:bCs/>
          <w:sz w:val="40"/>
          <w:szCs w:val="40"/>
        </w:rPr>
        <w:t xml:space="preserve"> 1917 г. судьбы народов бывшей Российской империи коренным образом изменились. Декларация прав народов России, принятая 2 ноября 1917 г. Советом народных комиссаров (СНК), предусматривала образование национальных самостоятельных государств на территории бывшей Российской империи. </w:t>
      </w:r>
    </w:p>
    <w:p w:rsidR="009E5061" w:rsidRPr="006D36B7" w:rsidRDefault="006D36B7" w:rsidP="009E5061">
      <w:pPr>
        <w:spacing w:after="0" w:line="240" w:lineRule="auto"/>
        <w:ind w:firstLine="709"/>
        <w:jc w:val="both"/>
        <w:rPr>
          <w:rFonts w:ascii="PT Astra Serif" w:hAnsi="PT Astra Serif"/>
          <w:bCs/>
          <w:color w:val="44546A" w:themeColor="text2"/>
          <w:sz w:val="40"/>
          <w:szCs w:val="40"/>
        </w:rPr>
      </w:pPr>
      <w:r w:rsidRPr="006D36B7">
        <w:rPr>
          <w:rFonts w:ascii="PT Astra Serif" w:hAnsi="PT Astra Serif"/>
          <w:bCs/>
          <w:i/>
          <w:iCs/>
          <w:noProof/>
          <w:color w:val="44546A" w:themeColor="text2"/>
          <w:sz w:val="40"/>
          <w:szCs w:val="40"/>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23953</wp:posOffset>
            </wp:positionV>
            <wp:extent cx="2763520" cy="2136140"/>
            <wp:effectExtent l="0" t="0" r="0" b="0"/>
            <wp:wrapSquare wrapText="bothSides"/>
            <wp:docPr id="52" name="Рисунок 5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7AD7E37-FAC0-4A2B-B355-98FE34AAA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7AD7E37-FAC0-4A2B-B355-98FE34AAA64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3520" cy="2136140"/>
                    </a:xfrm>
                    <a:prstGeom prst="rect">
                      <a:avLst/>
                    </a:prstGeom>
                  </pic:spPr>
                </pic:pic>
              </a:graphicData>
            </a:graphic>
            <wp14:sizeRelH relativeFrom="page">
              <wp14:pctWidth>0</wp14:pctWidth>
            </wp14:sizeRelH>
            <wp14:sizeRelV relativeFrom="page">
              <wp14:pctHeight>0</wp14:pctHeight>
            </wp14:sizeRelV>
          </wp:anchor>
        </w:drawing>
      </w:r>
      <w:r w:rsidR="009E5061" w:rsidRPr="006D36B7">
        <w:rPr>
          <w:rFonts w:ascii="PT Astra Serif" w:hAnsi="PT Astra Serif"/>
          <w:b/>
          <w:bCs/>
          <w:i/>
          <w:iCs/>
          <w:color w:val="44546A" w:themeColor="text2"/>
          <w:sz w:val="40"/>
          <w:szCs w:val="40"/>
        </w:rPr>
        <w:t xml:space="preserve">Донбасс — это не случайный район, а это — район, без которого социалистическое строительство останется простым, добрым пожеланием.           </w:t>
      </w:r>
      <w:r w:rsidR="009E5061" w:rsidRPr="006D36B7">
        <w:rPr>
          <w:rFonts w:ascii="PT Astra Serif" w:hAnsi="PT Astra Serif"/>
          <w:bCs/>
          <w:i/>
          <w:iCs/>
          <w:color w:val="44546A" w:themeColor="text2"/>
          <w:sz w:val="40"/>
          <w:szCs w:val="40"/>
        </w:rPr>
        <w:t>Из речи В. И. Ленина на XI съезде РКП(б). 1922 г.</w:t>
      </w:r>
      <w:r w:rsidR="009E5061" w:rsidRPr="006D36B7">
        <w:rPr>
          <w:noProof/>
          <w:sz w:val="40"/>
          <w:szCs w:val="40"/>
          <w:lang w:eastAsia="ru-RU"/>
        </w:rPr>
        <w:t xml:space="preserve"> </w:t>
      </w:r>
      <w:r w:rsidR="009E5061" w:rsidRPr="006D36B7">
        <w:rPr>
          <w:rFonts w:ascii="PT Astra Serif" w:hAnsi="PT Astra Serif"/>
          <w:bCs/>
          <w:color w:val="44546A" w:themeColor="text2"/>
          <w:sz w:val="40"/>
          <w:szCs w:val="40"/>
        </w:rPr>
        <w:t>Владимир Ильич Ульянов (Ленин) - Российский и советский политический и гос</w:t>
      </w:r>
      <w:r w:rsidR="00E43F7C" w:rsidRPr="006D36B7">
        <w:rPr>
          <w:rFonts w:ascii="PT Astra Serif" w:hAnsi="PT Astra Serif"/>
          <w:bCs/>
          <w:color w:val="44546A" w:themeColor="text2"/>
          <w:sz w:val="40"/>
          <w:szCs w:val="40"/>
        </w:rPr>
        <w:t>.</w:t>
      </w:r>
      <w:r w:rsidR="009E5061" w:rsidRPr="006D36B7">
        <w:rPr>
          <w:rFonts w:ascii="PT Astra Serif" w:hAnsi="PT Astra Serif"/>
          <w:bCs/>
          <w:color w:val="44546A" w:themeColor="text2"/>
          <w:sz w:val="40"/>
          <w:szCs w:val="40"/>
        </w:rPr>
        <w:t xml:space="preserve"> деятель, революционер, создатель партии большевиков, один из организаторов и руководителей </w:t>
      </w:r>
      <w:r w:rsidR="00E43F7C" w:rsidRPr="006D36B7">
        <w:rPr>
          <w:rFonts w:ascii="PT Astra Serif" w:hAnsi="PT Astra Serif"/>
          <w:bCs/>
          <w:color w:val="44546A" w:themeColor="text2"/>
          <w:sz w:val="40"/>
          <w:szCs w:val="40"/>
        </w:rPr>
        <w:t>О</w:t>
      </w:r>
      <w:r w:rsidR="009E5061" w:rsidRPr="006D36B7">
        <w:rPr>
          <w:rFonts w:ascii="PT Astra Serif" w:hAnsi="PT Astra Serif"/>
          <w:bCs/>
          <w:color w:val="44546A" w:themeColor="text2"/>
          <w:sz w:val="40"/>
          <w:szCs w:val="40"/>
        </w:rPr>
        <w:t>ктябрьской революции 1917 года, председатель Совета Народных Комиссаров (правительство) РСФСР и СССР.</w:t>
      </w:r>
    </w:p>
    <w:p w:rsidR="009E5061" w:rsidRPr="006D36B7" w:rsidRDefault="006D36B7" w:rsidP="009E5061">
      <w:pPr>
        <w:spacing w:after="0" w:line="240" w:lineRule="auto"/>
        <w:ind w:firstLine="709"/>
        <w:jc w:val="both"/>
        <w:rPr>
          <w:rFonts w:ascii="PT Astra Serif" w:hAnsi="PT Astra Serif"/>
          <w:bCs/>
          <w:sz w:val="40"/>
          <w:szCs w:val="40"/>
        </w:rPr>
      </w:pPr>
      <w:r w:rsidRPr="006D36B7">
        <w:rPr>
          <w:rFonts w:ascii="PT Astra Serif" w:hAnsi="PT Astra Serif"/>
          <w:bCs/>
          <w:noProof/>
          <w:sz w:val="40"/>
          <w:szCs w:val="40"/>
          <w:lang w:eastAsia="ru-RU"/>
        </w:rPr>
        <w:drawing>
          <wp:anchor distT="0" distB="0" distL="114300" distR="114300" simplePos="0" relativeHeight="251664384" behindDoc="0" locked="0" layoutInCell="1" allowOverlap="1">
            <wp:simplePos x="0" y="0"/>
            <wp:positionH relativeFrom="margin">
              <wp:posOffset>5879318</wp:posOffset>
            </wp:positionH>
            <wp:positionV relativeFrom="paragraph">
              <wp:posOffset>1279052</wp:posOffset>
            </wp:positionV>
            <wp:extent cx="3938905" cy="1814830"/>
            <wp:effectExtent l="0" t="0" r="4445" b="0"/>
            <wp:wrapSquare wrapText="bothSides"/>
            <wp:docPr id="86" name="Рисунок 8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A7A5A65-B408-4508-AED2-D27FDF0BF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A7A5A65-B408-4508-AED2-D27FDF0BFEF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8905" cy="1814830"/>
                    </a:xfrm>
                    <a:prstGeom prst="rect">
                      <a:avLst/>
                    </a:prstGeom>
                  </pic:spPr>
                </pic:pic>
              </a:graphicData>
            </a:graphic>
            <wp14:sizeRelH relativeFrom="page">
              <wp14:pctWidth>0</wp14:pctWidth>
            </wp14:sizeRelH>
            <wp14:sizeRelV relativeFrom="page">
              <wp14:pctHeight>0</wp14:pctHeight>
            </wp14:sizeRelV>
          </wp:anchor>
        </w:drawing>
      </w:r>
      <w:r w:rsidRPr="006D36B7">
        <w:rPr>
          <w:noProof/>
          <w:sz w:val="40"/>
          <w:szCs w:val="40"/>
          <w:lang w:eastAsia="ru-RU"/>
        </w:rPr>
        <mc:AlternateContent>
          <mc:Choice Requires="wps">
            <w:drawing>
              <wp:anchor distT="0" distB="0" distL="114300" distR="114300" simplePos="0" relativeHeight="251666432" behindDoc="0" locked="0" layoutInCell="1" allowOverlap="1" wp14:anchorId="69F8FAF0" wp14:editId="0FBFC0B4">
                <wp:simplePos x="0" y="0"/>
                <wp:positionH relativeFrom="margin">
                  <wp:posOffset>5815965</wp:posOffset>
                </wp:positionH>
                <wp:positionV relativeFrom="paragraph">
                  <wp:posOffset>3169285</wp:posOffset>
                </wp:positionV>
                <wp:extent cx="4039870" cy="796925"/>
                <wp:effectExtent l="0" t="0" r="0" b="3175"/>
                <wp:wrapSquare wrapText="bothSides"/>
                <wp:docPr id="9" name="Надпись 9"/>
                <wp:cNvGraphicFramePr/>
                <a:graphic xmlns:a="http://schemas.openxmlformats.org/drawingml/2006/main">
                  <a:graphicData uri="http://schemas.microsoft.com/office/word/2010/wordprocessingShape">
                    <wps:wsp>
                      <wps:cNvSpPr txBox="1"/>
                      <wps:spPr>
                        <a:xfrm>
                          <a:off x="0" y="0"/>
                          <a:ext cx="4039870" cy="796925"/>
                        </a:xfrm>
                        <a:prstGeom prst="rect">
                          <a:avLst/>
                        </a:prstGeom>
                        <a:noFill/>
                        <a:ln>
                          <a:noFill/>
                        </a:ln>
                        <a:effectLst/>
                      </wps:spPr>
                      <wps:txbx>
                        <w:txbxContent>
                          <w:p w:rsidR="00FF57C3" w:rsidRPr="006D36B7" w:rsidRDefault="00FF57C3" w:rsidP="00E43F7C">
                            <w:pPr>
                              <w:spacing w:after="0" w:line="240" w:lineRule="auto"/>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Гетман П. П. Скоропадский (в белой черкеске) с членами посольства </w:t>
                            </w:r>
                            <w:proofErr w:type="spellStart"/>
                            <w:r w:rsidRPr="006D36B7">
                              <w:rPr>
                                <w:rFonts w:ascii="PT Astra Serif" w:hAnsi="PT Astra Serif"/>
                                <w:color w:val="44546A" w:themeColor="text2"/>
                                <w:sz w:val="32"/>
                                <w:szCs w:val="32"/>
                              </w:rPr>
                              <w:t>Всевеликого</w:t>
                            </w:r>
                            <w:proofErr w:type="spellEnd"/>
                            <w:r w:rsidRPr="006D36B7">
                              <w:rPr>
                                <w:rFonts w:ascii="PT Astra Serif" w:hAnsi="PT Astra Serif"/>
                                <w:color w:val="44546A" w:themeColor="text2"/>
                                <w:sz w:val="32"/>
                                <w:szCs w:val="32"/>
                              </w:rPr>
                              <w:t xml:space="preserve"> войска Донского. Киев, 1918 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FAF0" id="Надпись 9" o:spid="_x0000_s1027" type="#_x0000_t202" style="position:absolute;left:0;text-align:left;margin-left:457.95pt;margin-top:249.55pt;width:318.1pt;height:6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" filled="f" stroked="f">
                <v:textbox>
                  <w:txbxContent>
                    <w:p w:rsidR="00FF57C3" w:rsidRPr="006D36B7" w:rsidRDefault="00FF57C3" w:rsidP="00E43F7C">
                      <w:pPr>
                        <w:spacing w:after="0" w:line="240" w:lineRule="auto"/>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Гетман П. П. Скоропадский (в белой черкеске) с членами посольства </w:t>
                      </w:r>
                      <w:proofErr w:type="spellStart"/>
                      <w:r w:rsidRPr="006D36B7">
                        <w:rPr>
                          <w:rFonts w:ascii="PT Astra Serif" w:hAnsi="PT Astra Serif"/>
                          <w:color w:val="44546A" w:themeColor="text2"/>
                          <w:sz w:val="32"/>
                          <w:szCs w:val="32"/>
                        </w:rPr>
                        <w:t>Всевеликого</w:t>
                      </w:r>
                      <w:proofErr w:type="spellEnd"/>
                      <w:r w:rsidRPr="006D36B7">
                        <w:rPr>
                          <w:rFonts w:ascii="PT Astra Serif" w:hAnsi="PT Astra Serif"/>
                          <w:color w:val="44546A" w:themeColor="text2"/>
                          <w:sz w:val="32"/>
                          <w:szCs w:val="32"/>
                        </w:rPr>
                        <w:t xml:space="preserve"> войска Донского. Киев, 1918 г. </w:t>
                      </w:r>
                    </w:p>
                  </w:txbxContent>
                </v:textbox>
                <w10:wrap type="square" anchorx="margin"/>
              </v:shape>
            </w:pict>
          </mc:Fallback>
        </mc:AlternateContent>
      </w:r>
      <w:r w:rsidR="001D4EB3" w:rsidRPr="006D36B7">
        <w:rPr>
          <w:rFonts w:ascii="PT Astra Serif" w:hAnsi="PT Astra Serif"/>
          <w:bCs/>
          <w:sz w:val="40"/>
          <w:szCs w:val="40"/>
        </w:rPr>
        <w:t xml:space="preserve">За Донбасс развернулась борьба между новым большевистским правительством Советской России, руководством Украинской народной республики (УНР), провозглашённой в ноябре 1917 г., и белогвардейскими силами донского атамана А. М. </w:t>
      </w:r>
      <w:proofErr w:type="spellStart"/>
      <w:r w:rsidR="001D4EB3" w:rsidRPr="006D36B7">
        <w:rPr>
          <w:rFonts w:ascii="PT Astra Serif" w:hAnsi="PT Astra Serif"/>
          <w:bCs/>
          <w:sz w:val="40"/>
          <w:szCs w:val="40"/>
        </w:rPr>
        <w:t>Каледина</w:t>
      </w:r>
      <w:proofErr w:type="spellEnd"/>
      <w:r w:rsidR="001D4EB3" w:rsidRPr="006D36B7">
        <w:rPr>
          <w:rFonts w:ascii="PT Astra Serif" w:hAnsi="PT Astra Serif"/>
          <w:bCs/>
          <w:sz w:val="40"/>
          <w:szCs w:val="40"/>
        </w:rPr>
        <w:t xml:space="preserve">. Разгромив отряды местных советов, атаман </w:t>
      </w:r>
      <w:proofErr w:type="spellStart"/>
      <w:r w:rsidR="001D4EB3" w:rsidRPr="006D36B7">
        <w:rPr>
          <w:rFonts w:ascii="PT Astra Serif" w:hAnsi="PT Astra Serif"/>
          <w:bCs/>
          <w:sz w:val="40"/>
          <w:szCs w:val="40"/>
        </w:rPr>
        <w:t>Каледин</w:t>
      </w:r>
      <w:proofErr w:type="spellEnd"/>
      <w:r w:rsidR="001D4EB3" w:rsidRPr="006D36B7">
        <w:rPr>
          <w:rFonts w:ascii="PT Astra Serif" w:hAnsi="PT Astra Serif"/>
          <w:bCs/>
          <w:sz w:val="40"/>
          <w:szCs w:val="40"/>
        </w:rPr>
        <w:t xml:space="preserve"> уже 26 октября 1917 г. захватил территорию края и объявил в Донбассе военное положение. Однако в декабре 1917 г. — январе 1918 г. он был выбит частями Красной армии, после чего здесь вновь установилась советская власть. В апреле 1918 г. в результате государственного переворота к власти на Украине пришёл гетман Павел Скоропадский и при поддержке приглашённых германских войск захватил территорию Донбасса. Оккупанты открыто грабили местное население и вывозили из страны не только продовольствие, но даже чернозём. </w:t>
      </w:r>
    </w:p>
    <w:p w:rsidR="001D4EB3" w:rsidRPr="006D36B7" w:rsidRDefault="006D36B7" w:rsidP="009E5061">
      <w:pPr>
        <w:spacing w:after="0" w:line="240" w:lineRule="auto"/>
        <w:ind w:firstLine="709"/>
        <w:jc w:val="both"/>
        <w:rPr>
          <w:rFonts w:ascii="PT Astra Serif" w:hAnsi="PT Astra Serif"/>
          <w:bCs/>
          <w:sz w:val="40"/>
          <w:szCs w:val="40"/>
        </w:rPr>
      </w:pPr>
      <w:r w:rsidRPr="006D36B7">
        <w:rPr>
          <w:rFonts w:ascii="PT Astra Serif" w:hAnsi="PT Astra Serif"/>
          <w:b/>
          <w:bCs/>
          <w:noProof/>
          <w:sz w:val="40"/>
          <w:szCs w:val="40"/>
          <w:lang w:eastAsia="ru-RU"/>
        </w:rPr>
        <w:drawing>
          <wp:anchor distT="0" distB="0" distL="114300" distR="114300" simplePos="0" relativeHeight="251667456" behindDoc="0" locked="0" layoutInCell="1" allowOverlap="1">
            <wp:simplePos x="0" y="0"/>
            <wp:positionH relativeFrom="margin">
              <wp:posOffset>7420891</wp:posOffset>
            </wp:positionH>
            <wp:positionV relativeFrom="paragraph">
              <wp:posOffset>807085</wp:posOffset>
            </wp:positionV>
            <wp:extent cx="2274570" cy="2274570"/>
            <wp:effectExtent l="0" t="0" r="0" b="0"/>
            <wp:wrapSquare wrapText="bothSides"/>
            <wp:docPr id="49" name="Рисунок 4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EA0ED6D-6483-4334-A384-60DABC931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EA0ED6D-6483-4334-A384-60DABC931C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570" cy="2274570"/>
                    </a:xfrm>
                    <a:prstGeom prst="rect">
                      <a:avLst/>
                    </a:prstGeom>
                  </pic:spPr>
                </pic:pic>
              </a:graphicData>
            </a:graphic>
            <wp14:sizeRelH relativeFrom="page">
              <wp14:pctWidth>0</wp14:pctWidth>
            </wp14:sizeRelH>
            <wp14:sizeRelV relativeFrom="page">
              <wp14:pctHeight>0</wp14:pctHeight>
            </wp14:sizeRelV>
          </wp:anchor>
        </w:drawing>
      </w:r>
      <w:r w:rsidR="001D4EB3" w:rsidRPr="006D36B7">
        <w:rPr>
          <w:rFonts w:ascii="PT Astra Serif" w:hAnsi="PT Astra Serif"/>
          <w:bCs/>
          <w:sz w:val="40"/>
          <w:szCs w:val="40"/>
        </w:rPr>
        <w:t>До конца 1919 г. Донбасс оставался местом ожесточённых и кровопролитных боёв. В годы Гражданской войны здесь сражались войска УНР, германские формирования, белые армии генерала А. И. Деникина и П. Н. Врангеля, части атамана П. Н. Краснова, Красная армия, многочисленные повстанческие формирования, самое известное из которых — Революционная повстанческая армия Украины (РПАУ) Нестора Махно. Окончательно советская власть установилась в Донбассе только в конце декабря 1920 г.</w:t>
      </w:r>
      <w:r w:rsidR="00FF57C3" w:rsidRPr="006D36B7">
        <w:rPr>
          <w:noProof/>
          <w:sz w:val="40"/>
          <w:szCs w:val="40"/>
          <w:lang w:eastAsia="ru-RU"/>
        </w:rPr>
        <w:t xml:space="preserve"> </w:t>
      </w:r>
    </w:p>
    <w:p w:rsidR="006D36B7" w:rsidRDefault="006D36B7" w:rsidP="006D36B7">
      <w:pPr>
        <w:spacing w:after="0" w:line="240" w:lineRule="auto"/>
        <w:ind w:firstLine="709"/>
        <w:jc w:val="both"/>
        <w:rPr>
          <w:rFonts w:ascii="PT Astra Serif" w:hAnsi="PT Astra Serif"/>
          <w:b/>
          <w:bCs/>
          <w:sz w:val="40"/>
          <w:szCs w:val="40"/>
        </w:rPr>
      </w:pPr>
      <w:r w:rsidRPr="006D36B7">
        <w:rPr>
          <w:noProof/>
          <w:sz w:val="40"/>
          <w:szCs w:val="40"/>
          <w:lang w:eastAsia="ru-RU"/>
        </w:rPr>
        <mc:AlternateContent>
          <mc:Choice Requires="wps">
            <w:drawing>
              <wp:anchor distT="0" distB="0" distL="114300" distR="114300" simplePos="0" relativeHeight="251669504" behindDoc="0" locked="0" layoutInCell="1" allowOverlap="1" wp14:anchorId="6444B644" wp14:editId="3B113D39">
                <wp:simplePos x="0" y="0"/>
                <wp:positionH relativeFrom="margin">
                  <wp:posOffset>7312852</wp:posOffset>
                </wp:positionH>
                <wp:positionV relativeFrom="paragraph">
                  <wp:posOffset>748561</wp:posOffset>
                </wp:positionV>
                <wp:extent cx="2538730" cy="2179320"/>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2538730" cy="2179320"/>
                        </a:xfrm>
                        <a:prstGeom prst="rect">
                          <a:avLst/>
                        </a:prstGeom>
                        <a:noFill/>
                        <a:ln>
                          <a:noFill/>
                        </a:ln>
                        <a:effectLst/>
                      </wps:spPr>
                      <wps:txbx>
                        <w:txbxContent>
                          <w:p w:rsidR="00E43F7C" w:rsidRPr="006D36B7" w:rsidRDefault="00E43F7C" w:rsidP="00E43F7C">
                            <w:pPr>
                              <w:spacing w:after="0" w:line="240" w:lineRule="auto"/>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Артём (наст. фам. и имя — Фёдор Андреевич Сергеев) партийный и гос. деятель. С нач. 1920 г. — председатель Донецкого </w:t>
                            </w:r>
                            <w:proofErr w:type="spellStart"/>
                            <w:r w:rsidRPr="006D36B7">
                              <w:rPr>
                                <w:rFonts w:ascii="PT Astra Serif" w:hAnsi="PT Astra Serif"/>
                                <w:color w:val="44546A" w:themeColor="text2"/>
                                <w:sz w:val="32"/>
                                <w:szCs w:val="32"/>
                              </w:rPr>
                              <w:t>губисполкома</w:t>
                            </w:r>
                            <w:proofErr w:type="spellEnd"/>
                            <w:r w:rsidRPr="006D36B7">
                              <w:rPr>
                                <w:rFonts w:ascii="PT Astra Serif" w:hAnsi="PT Astra Serif"/>
                                <w:color w:val="44546A" w:themeColor="text2"/>
                                <w:sz w:val="32"/>
                                <w:szCs w:val="32"/>
                              </w:rPr>
                              <w:t>, руководил восстановлением Донецкого угольного бассейна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644" id="Надпись 11" o:spid="_x0000_s1028" type="#_x0000_t202" style="position:absolute;left:0;text-align:left;margin-left:575.8pt;margin-top:58.95pt;width:199.9pt;height:17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" filled="f" stroked="f">
                <v:textbox>
                  <w:txbxContent>
                    <w:p w:rsidR="00E43F7C" w:rsidRPr="006D36B7" w:rsidRDefault="00E43F7C" w:rsidP="00E43F7C">
                      <w:pPr>
                        <w:spacing w:after="0" w:line="240" w:lineRule="auto"/>
                        <w:jc w:val="both"/>
                        <w:rPr>
                          <w:rFonts w:ascii="PT Astra Serif" w:hAnsi="PT Astra Serif"/>
                          <w:color w:val="44546A" w:themeColor="text2"/>
                          <w:sz w:val="32"/>
                          <w:szCs w:val="32"/>
                        </w:rPr>
                      </w:pPr>
                      <w:r w:rsidRPr="006D36B7">
                        <w:rPr>
                          <w:rFonts w:ascii="PT Astra Serif" w:hAnsi="PT Astra Serif"/>
                          <w:color w:val="44546A" w:themeColor="text2"/>
                          <w:sz w:val="32"/>
                          <w:szCs w:val="32"/>
                        </w:rPr>
                        <w:t xml:space="preserve">Артём (наст. фам. и имя — Фёдор Андреевич Сергеев) партийный и гос. деятель. С нач. 1920 г. — председатель Донецкого </w:t>
                      </w:r>
                      <w:proofErr w:type="spellStart"/>
                      <w:r w:rsidRPr="006D36B7">
                        <w:rPr>
                          <w:rFonts w:ascii="PT Astra Serif" w:hAnsi="PT Astra Serif"/>
                          <w:color w:val="44546A" w:themeColor="text2"/>
                          <w:sz w:val="32"/>
                          <w:szCs w:val="32"/>
                        </w:rPr>
                        <w:t>губисполкома</w:t>
                      </w:r>
                      <w:proofErr w:type="spellEnd"/>
                      <w:r w:rsidRPr="006D36B7">
                        <w:rPr>
                          <w:rFonts w:ascii="PT Astra Serif" w:hAnsi="PT Astra Serif"/>
                          <w:color w:val="44546A" w:themeColor="text2"/>
                          <w:sz w:val="32"/>
                          <w:szCs w:val="32"/>
                        </w:rPr>
                        <w:t>, руководил восстановлением Донецкого угольного бассейна</w:t>
                      </w:r>
                    </w:p>
                  </w:txbxContent>
                </v:textbox>
                <w10:wrap type="square" anchorx="margin"/>
              </v:shape>
            </w:pict>
          </mc:Fallback>
        </mc:AlternateContent>
      </w:r>
      <w:r w:rsidR="009E5061" w:rsidRPr="006D36B7">
        <w:rPr>
          <w:rFonts w:ascii="PT Astra Serif" w:hAnsi="PT Astra Serif"/>
          <w:bCs/>
          <w:sz w:val="40"/>
          <w:szCs w:val="40"/>
        </w:rPr>
        <w:t xml:space="preserve">Украинская Социалистическая Советская Республика (УССР) была провозглашена как самостоятельное государство 10 марта 1919 г. на III Всеукраинском съезде Советов. Территориальный состав Украины неоднократно менялся. 30 декабря 1922 г. был образован Союз Советских Социалистических Республик (СССР), в состав которого вошла и УССР. </w:t>
      </w:r>
      <w:r w:rsidR="009E5061" w:rsidRPr="006D36B7">
        <w:rPr>
          <w:rFonts w:ascii="PT Astra Serif" w:hAnsi="PT Astra Serif"/>
          <w:b/>
          <w:bCs/>
          <w:sz w:val="40"/>
          <w:szCs w:val="40"/>
        </w:rPr>
        <w:t xml:space="preserve">Таким образом, Украина как целостное государственное образование была сформирована сто лет назад, в результате административно-территориальных и политических решений советского правительства под руководством В. И. Ленина. </w:t>
      </w:r>
      <w:r>
        <w:rPr>
          <w:rFonts w:ascii="PT Astra Serif" w:hAnsi="PT Astra Serif"/>
          <w:b/>
          <w:bCs/>
          <w:sz w:val="40"/>
          <w:szCs w:val="40"/>
        </w:rPr>
        <w:br w:type="page"/>
      </w:r>
    </w:p>
    <w:p w:rsidR="006D36B7" w:rsidRPr="006D36B7" w:rsidRDefault="006D36B7" w:rsidP="006D36B7">
      <w:pPr>
        <w:jc w:val="center"/>
        <w:rPr>
          <w:rFonts w:ascii="PT Astra Serif" w:hAnsi="PT Astra Serif"/>
          <w:b/>
          <w:color w:val="C00000"/>
          <w:sz w:val="52"/>
          <w:szCs w:val="52"/>
          <w:u w:val="single"/>
        </w:rPr>
      </w:pPr>
      <w:r w:rsidRPr="006D36B7">
        <w:rPr>
          <w:rFonts w:ascii="PT Astra Serif" w:hAnsi="PT Astra Serif"/>
          <w:b/>
          <w:color w:val="C00000"/>
          <w:sz w:val="52"/>
          <w:szCs w:val="52"/>
          <w:u w:val="single"/>
        </w:rPr>
        <w:lastRenderedPageBreak/>
        <w:t>Донбасс в 1920-30-е гг.</w:t>
      </w:r>
    </w:p>
    <w:p w:rsidR="00D33828" w:rsidRDefault="002A6942" w:rsidP="00D33828">
      <w:pPr>
        <w:spacing w:after="0" w:line="240" w:lineRule="auto"/>
        <w:ind w:firstLine="708"/>
        <w:jc w:val="both"/>
        <w:rPr>
          <w:rFonts w:ascii="PT Astra Serif" w:hAnsi="PT Astra Serif"/>
          <w:bCs/>
          <w:sz w:val="40"/>
          <w:szCs w:val="40"/>
        </w:rPr>
      </w:pPr>
      <w:r w:rsidRPr="008518B9">
        <w:rPr>
          <w:rFonts w:ascii="PT Astra Serif" w:hAnsi="PT Astra Serif"/>
          <w:bCs/>
          <w:noProof/>
          <w:sz w:val="40"/>
          <w:szCs w:val="40"/>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8890</wp:posOffset>
            </wp:positionV>
            <wp:extent cx="3292475" cy="4454525"/>
            <wp:effectExtent l="0" t="0" r="3175" b="3175"/>
            <wp:wrapSquare wrapText="bothSides"/>
            <wp:docPr id="3" name="Рисунок 8">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7AD5E5-BECA-4F80-B9CD-C8EE50712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7AD5E5-BECA-4F80-B9CD-C8EE50712B8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48767"/>
                    <a:stretch/>
                  </pic:blipFill>
                  <pic:spPr>
                    <a:xfrm>
                      <a:off x="0" y="0"/>
                      <a:ext cx="3292475" cy="4454525"/>
                    </a:xfrm>
                    <a:prstGeom prst="rect">
                      <a:avLst/>
                    </a:prstGeom>
                  </pic:spPr>
                </pic:pic>
              </a:graphicData>
            </a:graphic>
            <wp14:sizeRelH relativeFrom="page">
              <wp14:pctWidth>0</wp14:pctWidth>
            </wp14:sizeRelH>
            <wp14:sizeRelV relativeFrom="page">
              <wp14:pctHeight>0</wp14:pctHeight>
            </wp14:sizeRelV>
          </wp:anchor>
        </w:drawing>
      </w:r>
      <w:r w:rsidR="006D36B7" w:rsidRPr="006D36B7">
        <w:rPr>
          <w:rFonts w:ascii="PT Astra Serif" w:hAnsi="PT Astra Serif"/>
          <w:bCs/>
          <w:sz w:val="40"/>
          <w:szCs w:val="40"/>
        </w:rPr>
        <w:t xml:space="preserve">В 1920-1930-х гг. советское руководство взяло курс на проведение </w:t>
      </w:r>
      <w:proofErr w:type="spellStart"/>
      <w:r w:rsidR="006D36B7" w:rsidRPr="006D36B7">
        <w:rPr>
          <w:rFonts w:ascii="PT Astra Serif" w:hAnsi="PT Astra Serif"/>
          <w:b/>
          <w:bCs/>
          <w:sz w:val="40"/>
          <w:szCs w:val="40"/>
        </w:rPr>
        <w:t>коренизации</w:t>
      </w:r>
      <w:proofErr w:type="spellEnd"/>
      <w:r w:rsidR="006D36B7" w:rsidRPr="006D36B7">
        <w:rPr>
          <w:rFonts w:ascii="PT Astra Serif" w:hAnsi="PT Astra Serif"/>
          <w:bCs/>
          <w:sz w:val="40"/>
          <w:szCs w:val="40"/>
        </w:rPr>
        <w:t xml:space="preserve"> — политической кампании в национальном вопросе, призванной сгладить противоречия между центральной властью и коренным населением национальных республик СССР. </w:t>
      </w:r>
      <w:r w:rsidR="00D33828">
        <w:rPr>
          <w:rFonts w:ascii="PT Astra Serif" w:hAnsi="PT Astra Serif"/>
          <w:bCs/>
          <w:sz w:val="40"/>
          <w:szCs w:val="40"/>
        </w:rPr>
        <w:t>В</w:t>
      </w:r>
      <w:r w:rsidR="006D36B7" w:rsidRPr="006D36B7">
        <w:rPr>
          <w:rFonts w:ascii="PT Astra Serif" w:hAnsi="PT Astra Serif"/>
          <w:bCs/>
          <w:sz w:val="40"/>
          <w:szCs w:val="40"/>
        </w:rPr>
        <w:t xml:space="preserve">ыражалась в подготовке и продвижении на руководящие должности представителей местных национальностей, внедрении языков национальных меньшинств в делопроизводство и образование, в поощрении издания периодической печати на местных языках. </w:t>
      </w:r>
      <w:r w:rsidR="006D36B7" w:rsidRPr="006D36B7">
        <w:rPr>
          <w:rFonts w:ascii="PT Astra Serif" w:hAnsi="PT Astra Serif"/>
          <w:b/>
          <w:bCs/>
          <w:sz w:val="40"/>
          <w:szCs w:val="40"/>
        </w:rPr>
        <w:t xml:space="preserve">На территории Украины проведение </w:t>
      </w:r>
      <w:proofErr w:type="spellStart"/>
      <w:r w:rsidR="006D36B7" w:rsidRPr="006D36B7">
        <w:rPr>
          <w:rFonts w:ascii="PT Astra Serif" w:hAnsi="PT Astra Serif"/>
          <w:b/>
          <w:bCs/>
          <w:sz w:val="40"/>
          <w:szCs w:val="40"/>
        </w:rPr>
        <w:t>коре</w:t>
      </w:r>
      <w:r w:rsidR="00D33828">
        <w:rPr>
          <w:rFonts w:ascii="PT Astra Serif" w:hAnsi="PT Astra Serif"/>
          <w:b/>
          <w:bCs/>
          <w:sz w:val="40"/>
          <w:szCs w:val="40"/>
        </w:rPr>
        <w:t>низации</w:t>
      </w:r>
      <w:proofErr w:type="spellEnd"/>
      <w:r w:rsidR="00D33828">
        <w:rPr>
          <w:rFonts w:ascii="PT Astra Serif" w:hAnsi="PT Astra Serif"/>
          <w:b/>
          <w:bCs/>
          <w:sz w:val="40"/>
          <w:szCs w:val="40"/>
        </w:rPr>
        <w:t xml:space="preserve"> вылилось в украинизацию. </w:t>
      </w:r>
      <w:r w:rsidR="006D36B7" w:rsidRPr="006D36B7">
        <w:rPr>
          <w:rFonts w:ascii="PT Astra Serif" w:hAnsi="PT Astra Serif"/>
          <w:bCs/>
          <w:sz w:val="40"/>
          <w:szCs w:val="40"/>
        </w:rPr>
        <w:t xml:space="preserve">21 сентября в 1920 г. СНК УССР издал первый развёрнутый документ о мерах по внедрению в республике украинского языка, не учитывая тот факт, что Донецкая губерния отличается от других районов своим многонациональным составом. </w:t>
      </w:r>
    </w:p>
    <w:p w:rsidR="006D36B7" w:rsidRPr="00D33828" w:rsidRDefault="002A6942" w:rsidP="00D33828">
      <w:pPr>
        <w:spacing w:after="0" w:line="240" w:lineRule="auto"/>
        <w:ind w:firstLine="708"/>
        <w:jc w:val="both"/>
        <w:rPr>
          <w:rFonts w:ascii="PT Astra Serif" w:hAnsi="PT Astra Serif"/>
          <w:bCs/>
          <w:sz w:val="40"/>
          <w:szCs w:val="40"/>
        </w:rPr>
      </w:pPr>
      <w:r w:rsidRPr="006D36B7">
        <w:rPr>
          <w:noProof/>
          <w:sz w:val="40"/>
          <w:szCs w:val="40"/>
          <w:lang w:eastAsia="ru-RU"/>
        </w:rPr>
        <mc:AlternateContent>
          <mc:Choice Requires="wps">
            <w:drawing>
              <wp:anchor distT="0" distB="0" distL="114300" distR="114300" simplePos="0" relativeHeight="251675648" behindDoc="0" locked="0" layoutInCell="1" allowOverlap="1" wp14:anchorId="75D337E8" wp14:editId="4314A9AE">
                <wp:simplePos x="0" y="0"/>
                <wp:positionH relativeFrom="margin">
                  <wp:align>left</wp:align>
                </wp:positionH>
                <wp:positionV relativeFrom="paragraph">
                  <wp:posOffset>152400</wp:posOffset>
                </wp:positionV>
                <wp:extent cx="3402330" cy="754380"/>
                <wp:effectExtent l="0" t="0" r="0" b="7620"/>
                <wp:wrapSquare wrapText="bothSides"/>
                <wp:docPr id="7" name="Надпись 7"/>
                <wp:cNvGraphicFramePr/>
                <a:graphic xmlns:a="http://schemas.openxmlformats.org/drawingml/2006/main">
                  <a:graphicData uri="http://schemas.microsoft.com/office/word/2010/wordprocessingShape">
                    <wps:wsp>
                      <wps:cNvSpPr txBox="1"/>
                      <wps:spPr>
                        <a:xfrm>
                          <a:off x="0" y="0"/>
                          <a:ext cx="3402330" cy="754380"/>
                        </a:xfrm>
                        <a:prstGeom prst="rect">
                          <a:avLst/>
                        </a:prstGeom>
                        <a:noFill/>
                        <a:ln>
                          <a:noFill/>
                        </a:ln>
                        <a:effectLst/>
                      </wps:spPr>
                      <wps:txbx>
                        <w:txbxContent>
                          <w:p w:rsidR="00D33828" w:rsidRPr="00D33828" w:rsidRDefault="00D33828" w:rsidP="00D33828">
                            <w:pPr>
                              <w:spacing w:after="0" w:line="240" w:lineRule="auto"/>
                              <w:jc w:val="both"/>
                              <w:rPr>
                                <w:rFonts w:ascii="PT Astra Serif" w:hAnsi="PT Astra Serif"/>
                                <w:color w:val="44546A" w:themeColor="text2"/>
                                <w:sz w:val="32"/>
                                <w:szCs w:val="32"/>
                              </w:rPr>
                            </w:pPr>
                            <w:r w:rsidRPr="00D33828">
                              <w:rPr>
                                <w:rFonts w:ascii="PT Astra Serif" w:hAnsi="PT Astra Serif"/>
                                <w:color w:val="44546A" w:themeColor="text2"/>
                                <w:sz w:val="32"/>
                                <w:szCs w:val="32"/>
                              </w:rPr>
                              <w:t>Плакат «Донбасс — сердце России». Москва, Государственное издательство, 1921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37E8" id="Надпись 7" o:spid="_x0000_s1029" type="#_x0000_t202" style="position:absolute;left:0;text-align:left;margin-left:0;margin-top:12pt;width:267.9pt;height:59.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" filled="f" stroked="f">
                <v:textbox>
                  <w:txbxContent>
                    <w:p w:rsidR="00D33828" w:rsidRPr="00D33828" w:rsidRDefault="00D33828" w:rsidP="00D33828">
                      <w:pPr>
                        <w:spacing w:after="0" w:line="240" w:lineRule="auto"/>
                        <w:jc w:val="both"/>
                        <w:rPr>
                          <w:rFonts w:ascii="PT Astra Serif" w:hAnsi="PT Astra Serif"/>
                          <w:color w:val="44546A" w:themeColor="text2"/>
                          <w:sz w:val="32"/>
                          <w:szCs w:val="32"/>
                        </w:rPr>
                      </w:pPr>
                      <w:r w:rsidRPr="00D33828">
                        <w:rPr>
                          <w:rFonts w:ascii="PT Astra Serif" w:hAnsi="PT Astra Serif"/>
                          <w:color w:val="44546A" w:themeColor="text2"/>
                          <w:sz w:val="32"/>
                          <w:szCs w:val="32"/>
                        </w:rPr>
                        <w:t>Плакат «Донбасс — сердце России». Москва, Государственное издательство, 1921 г.</w:t>
                      </w:r>
                    </w:p>
                  </w:txbxContent>
                </v:textbox>
                <w10:wrap type="square" anchorx="margin"/>
              </v:shape>
            </w:pict>
          </mc:Fallback>
        </mc:AlternateContent>
      </w:r>
      <w:r w:rsidR="006D36B7" w:rsidRPr="006D36B7">
        <w:rPr>
          <w:rFonts w:ascii="PT Astra Serif" w:hAnsi="PT Astra Serif"/>
          <w:bCs/>
          <w:sz w:val="40"/>
          <w:szCs w:val="40"/>
        </w:rPr>
        <w:t xml:space="preserve">В Донбассе началась тотальная украинизация: украинский язык был объявлен главенствующим, теперь на нём не только велась вся документация, но и требование говорить по-украински распространялось на всех жителей региона. Если в 1923 г. в Донбассе было всего 7 украинских школ, то в 1928 г. — уже 181. К 1932 г. в школах Мариуполя не осталось ни одного класса с преподаванием на русском языке. В одном только в Артёмовске работали 54 комиссии по украинизации. </w:t>
      </w:r>
      <w:r w:rsidR="006D36B7" w:rsidRPr="00D33828">
        <w:rPr>
          <w:rFonts w:ascii="PT Astra Serif" w:hAnsi="PT Astra Serif"/>
          <w:b/>
          <w:bCs/>
          <w:sz w:val="40"/>
          <w:szCs w:val="40"/>
        </w:rPr>
        <w:t>Обратной стороной украинизации уже тогда было развитие дискриминационных практик по отношению к русским и представителям других национальностей, проживающим в регионе. Эта политика стала миной замедленного действия, обострившей национальный вопрос в регионе в конце XX — начале XXI в.</w:t>
      </w:r>
    </w:p>
    <w:p w:rsidR="006D36B7" w:rsidRPr="006D36B7" w:rsidRDefault="00D33828" w:rsidP="006D36B7">
      <w:pPr>
        <w:spacing w:after="0" w:line="240" w:lineRule="auto"/>
        <w:ind w:firstLine="708"/>
        <w:jc w:val="both"/>
        <w:rPr>
          <w:rFonts w:ascii="PT Astra Serif" w:hAnsi="PT Astra Serif"/>
          <w:bCs/>
          <w:sz w:val="40"/>
          <w:szCs w:val="40"/>
        </w:rPr>
      </w:pPr>
      <w:r w:rsidRPr="00D33828">
        <w:rPr>
          <w:rFonts w:ascii="PT Astra Serif" w:hAnsi="PT Astra Serif"/>
          <w:bCs/>
          <w:noProof/>
          <w:sz w:val="40"/>
          <w:szCs w:val="40"/>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2625223</wp:posOffset>
            </wp:positionV>
            <wp:extent cx="3880485" cy="2650490"/>
            <wp:effectExtent l="0" t="0" r="5715" b="0"/>
            <wp:wrapSquare wrapText="bothSides"/>
            <wp:docPr id="4" name="Рисунок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7DE40C8-4D5D-46A0-BDD4-6F23E6A4A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7DE40C8-4D5D-46A0-BDD4-6F23E6A4ADC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831"/>
                    <a:stretch/>
                  </pic:blipFill>
                  <pic:spPr>
                    <a:xfrm>
                      <a:off x="0" y="0"/>
                      <a:ext cx="3880485" cy="2650490"/>
                    </a:xfrm>
                    <a:prstGeom prst="rect">
                      <a:avLst/>
                    </a:prstGeom>
                  </pic:spPr>
                </pic:pic>
              </a:graphicData>
            </a:graphic>
            <wp14:sizeRelH relativeFrom="page">
              <wp14:pctWidth>0</wp14:pctWidth>
            </wp14:sizeRelH>
            <wp14:sizeRelV relativeFrom="page">
              <wp14:pctHeight>0</wp14:pctHeight>
            </wp14:sizeRelV>
          </wp:anchor>
        </w:drawing>
      </w:r>
      <w:r w:rsidR="006D36B7" w:rsidRPr="00D33828">
        <w:rPr>
          <w:rFonts w:ascii="PT Astra Serif" w:hAnsi="PT Astra Serif"/>
          <w:bCs/>
          <w:sz w:val="40"/>
          <w:szCs w:val="40"/>
        </w:rPr>
        <w:t>Ключевыми вехами советской истории 1920–1930-х гг. стали</w:t>
      </w:r>
      <w:r w:rsidR="006D36B7" w:rsidRPr="006D36B7">
        <w:rPr>
          <w:rFonts w:ascii="PT Astra Serif" w:hAnsi="PT Astra Serif"/>
          <w:b/>
          <w:bCs/>
          <w:sz w:val="40"/>
          <w:szCs w:val="40"/>
        </w:rPr>
        <w:t xml:space="preserve"> индустриализация и коллективизация. </w:t>
      </w:r>
      <w:r w:rsidR="006D36B7" w:rsidRPr="006D36B7">
        <w:rPr>
          <w:rFonts w:ascii="PT Astra Serif" w:hAnsi="PT Astra Serif"/>
          <w:bCs/>
          <w:sz w:val="40"/>
          <w:szCs w:val="40"/>
        </w:rPr>
        <w:t xml:space="preserve">Стратегической целью СССР был выход на передовые позиции в экономическом развитии и создание базы для развития военно-промышленного комплекса. Среди построенных или реконструированных в эти годы в СССР предприятий выделялось 35 производственных гигантов, 12 из них находились на территории УССР, в том числе в Донбассе. Среди них </w:t>
      </w:r>
      <w:proofErr w:type="spellStart"/>
      <w:r w:rsidR="006D36B7" w:rsidRPr="006D36B7">
        <w:rPr>
          <w:rFonts w:ascii="PT Astra Serif" w:hAnsi="PT Astra Serif"/>
          <w:bCs/>
          <w:sz w:val="40"/>
          <w:szCs w:val="40"/>
        </w:rPr>
        <w:t>ДнепроГЭС</w:t>
      </w:r>
      <w:proofErr w:type="spellEnd"/>
      <w:r w:rsidR="006D36B7" w:rsidRPr="006D36B7">
        <w:rPr>
          <w:rFonts w:ascii="PT Astra Serif" w:hAnsi="PT Astra Serif"/>
          <w:bCs/>
          <w:sz w:val="40"/>
          <w:szCs w:val="40"/>
        </w:rPr>
        <w:t>, флагманские металлургические предприятия: «</w:t>
      </w:r>
      <w:proofErr w:type="spellStart"/>
      <w:r w:rsidR="006D36B7" w:rsidRPr="006D36B7">
        <w:rPr>
          <w:rFonts w:ascii="PT Astra Serif" w:hAnsi="PT Astra Serif"/>
          <w:bCs/>
          <w:sz w:val="40"/>
          <w:szCs w:val="40"/>
        </w:rPr>
        <w:t>Запорожсталь</w:t>
      </w:r>
      <w:proofErr w:type="spellEnd"/>
      <w:r w:rsidR="006D36B7" w:rsidRPr="006D36B7">
        <w:rPr>
          <w:rFonts w:ascii="PT Astra Serif" w:hAnsi="PT Astra Serif"/>
          <w:bCs/>
          <w:sz w:val="40"/>
          <w:szCs w:val="40"/>
        </w:rPr>
        <w:t>», «Криворожсталь» и «</w:t>
      </w:r>
      <w:proofErr w:type="spellStart"/>
      <w:r w:rsidR="006D36B7" w:rsidRPr="006D36B7">
        <w:rPr>
          <w:rFonts w:ascii="PT Astra Serif" w:hAnsi="PT Astra Serif"/>
          <w:bCs/>
          <w:sz w:val="40"/>
          <w:szCs w:val="40"/>
        </w:rPr>
        <w:t>Азовсталь</w:t>
      </w:r>
      <w:proofErr w:type="spellEnd"/>
      <w:r w:rsidR="006D36B7" w:rsidRPr="006D36B7">
        <w:rPr>
          <w:rFonts w:ascii="PT Astra Serif" w:hAnsi="PT Astra Serif"/>
          <w:bCs/>
          <w:sz w:val="40"/>
          <w:szCs w:val="40"/>
        </w:rPr>
        <w:t>», Харьковский тракторный завод</w:t>
      </w:r>
      <w:r>
        <w:rPr>
          <w:rFonts w:ascii="PT Astra Serif" w:hAnsi="PT Astra Serif"/>
          <w:bCs/>
          <w:sz w:val="40"/>
          <w:szCs w:val="40"/>
        </w:rPr>
        <w:t xml:space="preserve"> и др</w:t>
      </w:r>
      <w:r w:rsidR="006D36B7" w:rsidRPr="006D36B7">
        <w:rPr>
          <w:rFonts w:ascii="PT Astra Serif" w:hAnsi="PT Astra Serif"/>
          <w:bCs/>
          <w:sz w:val="40"/>
          <w:szCs w:val="40"/>
        </w:rPr>
        <w:t xml:space="preserve">. Таким образом, Украина в составе СССР получила не только политическую </w:t>
      </w:r>
      <w:proofErr w:type="spellStart"/>
      <w:r w:rsidR="006D36B7" w:rsidRPr="006D36B7">
        <w:rPr>
          <w:rFonts w:ascii="PT Astra Serif" w:hAnsi="PT Astra Serif"/>
          <w:bCs/>
          <w:sz w:val="40"/>
          <w:szCs w:val="40"/>
        </w:rPr>
        <w:t>субъектность</w:t>
      </w:r>
      <w:proofErr w:type="spellEnd"/>
      <w:r w:rsidR="006D36B7" w:rsidRPr="006D36B7">
        <w:rPr>
          <w:rFonts w:ascii="PT Astra Serif" w:hAnsi="PT Astra Serif"/>
          <w:bCs/>
          <w:sz w:val="40"/>
          <w:szCs w:val="40"/>
        </w:rPr>
        <w:t>, но и мощный импульс к экономическому, социальному и культурному развитию.</w:t>
      </w:r>
    </w:p>
    <w:p w:rsidR="006D36B7" w:rsidRPr="00D33828" w:rsidRDefault="006D36B7" w:rsidP="006D36B7">
      <w:pPr>
        <w:spacing w:after="0" w:line="240" w:lineRule="auto"/>
        <w:ind w:firstLine="708"/>
        <w:jc w:val="both"/>
        <w:rPr>
          <w:rFonts w:ascii="PT Astra Serif" w:hAnsi="PT Astra Serif"/>
          <w:b/>
          <w:bCs/>
          <w:color w:val="44546A" w:themeColor="text2"/>
          <w:sz w:val="40"/>
          <w:szCs w:val="40"/>
        </w:rPr>
      </w:pPr>
      <w:r w:rsidRPr="00D33828">
        <w:rPr>
          <w:rFonts w:ascii="PT Astra Serif" w:hAnsi="PT Astra Serif"/>
          <w:b/>
          <w:bCs/>
          <w:color w:val="44546A" w:themeColor="text2"/>
          <w:sz w:val="40"/>
          <w:szCs w:val="40"/>
        </w:rPr>
        <w:t>За годы довоенных пятилеток:</w:t>
      </w:r>
    </w:p>
    <w:p w:rsidR="006D36B7" w:rsidRPr="00D33828" w:rsidRDefault="006D36B7" w:rsidP="006D36B7">
      <w:pPr>
        <w:spacing w:after="0" w:line="240" w:lineRule="auto"/>
        <w:ind w:firstLine="708"/>
        <w:jc w:val="both"/>
        <w:rPr>
          <w:rFonts w:ascii="PT Astra Serif" w:hAnsi="PT Astra Serif"/>
          <w:bCs/>
          <w:color w:val="44546A" w:themeColor="text2"/>
          <w:sz w:val="40"/>
          <w:szCs w:val="40"/>
        </w:rPr>
      </w:pPr>
      <w:r w:rsidRPr="00D33828">
        <w:rPr>
          <w:rFonts w:ascii="PT Astra Serif" w:hAnsi="PT Astra Serif"/>
          <w:bCs/>
          <w:color w:val="44546A" w:themeColor="text2"/>
          <w:sz w:val="40"/>
          <w:szCs w:val="40"/>
        </w:rPr>
        <w:t xml:space="preserve">- добыча угля в Донецком бассейне возросла более чем втрое — с 27,3 млн т в 1927–1928 гг. до 85,5 млн т в 1940 г.; </w:t>
      </w:r>
    </w:p>
    <w:p w:rsidR="006D36B7" w:rsidRPr="00D33828" w:rsidRDefault="006D36B7" w:rsidP="006D36B7">
      <w:pPr>
        <w:spacing w:after="0" w:line="240" w:lineRule="auto"/>
        <w:ind w:firstLine="708"/>
        <w:jc w:val="both"/>
        <w:rPr>
          <w:rFonts w:ascii="PT Astra Serif" w:hAnsi="PT Astra Serif"/>
          <w:bCs/>
          <w:color w:val="44546A" w:themeColor="text2"/>
          <w:sz w:val="40"/>
          <w:szCs w:val="40"/>
        </w:rPr>
      </w:pPr>
      <w:r w:rsidRPr="00D33828">
        <w:rPr>
          <w:rFonts w:ascii="PT Astra Serif" w:hAnsi="PT Astra Serif"/>
          <w:bCs/>
          <w:color w:val="44546A" w:themeColor="text2"/>
          <w:sz w:val="40"/>
          <w:szCs w:val="40"/>
        </w:rPr>
        <w:t xml:space="preserve">- производительность труда рабочего класса повысилась более чем в 2 раза; </w:t>
      </w:r>
      <w:r w:rsidR="00D33828" w:rsidRPr="00D33828">
        <w:rPr>
          <w:noProof/>
          <w:color w:val="44546A" w:themeColor="text2"/>
          <w:sz w:val="40"/>
          <w:szCs w:val="40"/>
          <w:lang w:eastAsia="ru-RU"/>
        </w:rPr>
        <mc:AlternateContent>
          <mc:Choice Requires="wps">
            <w:drawing>
              <wp:anchor distT="0" distB="0" distL="114300" distR="114300" simplePos="0" relativeHeight="251672576" behindDoc="0" locked="0" layoutInCell="1" allowOverlap="1" wp14:anchorId="68BA1AD4" wp14:editId="46A41D11">
                <wp:simplePos x="0" y="0"/>
                <wp:positionH relativeFrom="margin">
                  <wp:align>left</wp:align>
                </wp:positionH>
                <wp:positionV relativeFrom="paragraph">
                  <wp:posOffset>395133</wp:posOffset>
                </wp:positionV>
                <wp:extent cx="3902075" cy="882015"/>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3902075" cy="882015"/>
                        </a:xfrm>
                        <a:prstGeom prst="rect">
                          <a:avLst/>
                        </a:prstGeom>
                        <a:noFill/>
                        <a:ln>
                          <a:noFill/>
                        </a:ln>
                        <a:effectLst/>
                      </wps:spPr>
                      <wps:txbx>
                        <w:txbxContent>
                          <w:p w:rsidR="00152970" w:rsidRPr="006D36B7" w:rsidRDefault="00152970" w:rsidP="00152970">
                            <w:pPr>
                              <w:spacing w:after="0" w:line="240" w:lineRule="auto"/>
                              <w:jc w:val="both"/>
                              <w:rPr>
                                <w:rFonts w:ascii="PT Astra Serif" w:hAnsi="PT Astra Serif"/>
                                <w:color w:val="44546A" w:themeColor="text2"/>
                                <w:sz w:val="32"/>
                                <w:szCs w:val="32"/>
                              </w:rPr>
                            </w:pPr>
                            <w:r w:rsidRPr="00152970">
                              <w:rPr>
                                <w:rFonts w:ascii="PT Astra Serif" w:hAnsi="PT Astra Serif"/>
                                <w:color w:val="44546A" w:themeColor="text2"/>
                                <w:sz w:val="32"/>
                                <w:szCs w:val="32"/>
                              </w:rPr>
                              <w:t xml:space="preserve">Механизация Донбасса. Электросверлильная машина за работой на </w:t>
                            </w:r>
                            <w:proofErr w:type="spellStart"/>
                            <w:r w:rsidRPr="00152970">
                              <w:rPr>
                                <w:rFonts w:ascii="PT Astra Serif" w:hAnsi="PT Astra Serif"/>
                                <w:color w:val="44546A" w:themeColor="text2"/>
                                <w:sz w:val="32"/>
                                <w:szCs w:val="32"/>
                              </w:rPr>
                              <w:t>Рутченковском</w:t>
                            </w:r>
                            <w:proofErr w:type="spellEnd"/>
                            <w:r w:rsidRPr="00152970">
                              <w:rPr>
                                <w:rFonts w:ascii="PT Astra Serif" w:hAnsi="PT Astra Serif"/>
                                <w:color w:val="44546A" w:themeColor="text2"/>
                                <w:sz w:val="32"/>
                                <w:szCs w:val="32"/>
                              </w:rPr>
                              <w:t xml:space="preserve"> руднике. Донбасс, 1929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1AD4" id="Надпись 2" o:spid="_x0000_s1030" type="#_x0000_t202" style="position:absolute;left:0;text-align:left;margin-left:0;margin-top:31.1pt;width:307.25pt;height:69.4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" filled="f" stroked="f">
                <v:textbox>
                  <w:txbxContent>
                    <w:p w:rsidR="00152970" w:rsidRPr="006D36B7" w:rsidRDefault="00152970" w:rsidP="00152970">
                      <w:pPr>
                        <w:spacing w:after="0" w:line="240" w:lineRule="auto"/>
                        <w:jc w:val="both"/>
                        <w:rPr>
                          <w:rFonts w:ascii="PT Astra Serif" w:hAnsi="PT Astra Serif"/>
                          <w:color w:val="44546A" w:themeColor="text2"/>
                          <w:sz w:val="32"/>
                          <w:szCs w:val="32"/>
                        </w:rPr>
                      </w:pPr>
                      <w:r w:rsidRPr="00152970">
                        <w:rPr>
                          <w:rFonts w:ascii="PT Astra Serif" w:hAnsi="PT Astra Serif"/>
                          <w:color w:val="44546A" w:themeColor="text2"/>
                          <w:sz w:val="32"/>
                          <w:szCs w:val="32"/>
                        </w:rPr>
                        <w:t xml:space="preserve">Механизация Донбасса. Электросверлильная машина за работой на </w:t>
                      </w:r>
                      <w:proofErr w:type="spellStart"/>
                      <w:r w:rsidRPr="00152970">
                        <w:rPr>
                          <w:rFonts w:ascii="PT Astra Serif" w:hAnsi="PT Astra Serif"/>
                          <w:color w:val="44546A" w:themeColor="text2"/>
                          <w:sz w:val="32"/>
                          <w:szCs w:val="32"/>
                        </w:rPr>
                        <w:t>Рутченковском</w:t>
                      </w:r>
                      <w:proofErr w:type="spellEnd"/>
                      <w:r w:rsidRPr="00152970">
                        <w:rPr>
                          <w:rFonts w:ascii="PT Astra Serif" w:hAnsi="PT Astra Serif"/>
                          <w:color w:val="44546A" w:themeColor="text2"/>
                          <w:sz w:val="32"/>
                          <w:szCs w:val="32"/>
                        </w:rPr>
                        <w:t xml:space="preserve"> руднике. Донбасс, 1929 г.</w:t>
                      </w:r>
                    </w:p>
                  </w:txbxContent>
                </v:textbox>
                <w10:wrap type="square" anchorx="margin"/>
              </v:shape>
            </w:pict>
          </mc:Fallback>
        </mc:AlternateContent>
      </w:r>
      <w:r w:rsidRPr="00D33828">
        <w:rPr>
          <w:rFonts w:ascii="PT Astra Serif" w:hAnsi="PT Astra Serif"/>
          <w:bCs/>
          <w:color w:val="44546A" w:themeColor="text2"/>
          <w:sz w:val="40"/>
          <w:szCs w:val="40"/>
        </w:rPr>
        <w:t xml:space="preserve">- в 1940 г. Донбасс выдал 60 % общесоюзной добычи угля; </w:t>
      </w:r>
    </w:p>
    <w:p w:rsidR="00D33828" w:rsidRDefault="006D36B7" w:rsidP="00D33828">
      <w:pPr>
        <w:spacing w:after="0" w:line="240" w:lineRule="auto"/>
        <w:ind w:firstLine="709"/>
        <w:jc w:val="both"/>
        <w:rPr>
          <w:rFonts w:ascii="PT Astra Serif" w:hAnsi="PT Astra Serif"/>
          <w:bCs/>
          <w:sz w:val="40"/>
          <w:szCs w:val="40"/>
        </w:rPr>
      </w:pPr>
      <w:r w:rsidRPr="00D33828">
        <w:rPr>
          <w:rFonts w:ascii="PT Astra Serif" w:hAnsi="PT Astra Serif"/>
          <w:bCs/>
          <w:color w:val="44546A" w:themeColor="text2"/>
          <w:sz w:val="40"/>
          <w:szCs w:val="40"/>
        </w:rPr>
        <w:t>- производство промышленной продукции по сравнению с 1913 г. выросло в 8,9 раза.</w:t>
      </w:r>
      <w:r w:rsidR="00152970" w:rsidRPr="00D33828">
        <w:rPr>
          <w:rFonts w:ascii="PT Astra Serif" w:hAnsi="PT Astra Serif"/>
          <w:bCs/>
          <w:color w:val="44546A" w:themeColor="text2"/>
          <w:sz w:val="40"/>
          <w:szCs w:val="40"/>
        </w:rPr>
        <w:t xml:space="preserve"> </w:t>
      </w:r>
      <w:r w:rsidR="00D33828">
        <w:rPr>
          <w:rFonts w:ascii="PT Astra Serif" w:hAnsi="PT Astra Serif"/>
          <w:bCs/>
          <w:sz w:val="40"/>
          <w:szCs w:val="40"/>
        </w:rPr>
        <w:br w:type="page"/>
      </w:r>
    </w:p>
    <w:p w:rsidR="009E5061" w:rsidRDefault="00D33828" w:rsidP="00D33828">
      <w:pPr>
        <w:spacing w:after="0" w:line="240" w:lineRule="auto"/>
        <w:ind w:firstLine="709"/>
        <w:jc w:val="center"/>
        <w:rPr>
          <w:rFonts w:ascii="PT Astra Serif" w:hAnsi="PT Astra Serif"/>
          <w:b/>
          <w:color w:val="C00000"/>
          <w:sz w:val="52"/>
          <w:szCs w:val="52"/>
          <w:u w:val="single"/>
        </w:rPr>
      </w:pPr>
      <w:r>
        <w:rPr>
          <w:rFonts w:ascii="PT Astra Serif" w:hAnsi="PT Astra Serif"/>
          <w:b/>
          <w:color w:val="C00000"/>
          <w:sz w:val="52"/>
          <w:szCs w:val="52"/>
          <w:u w:val="single"/>
        </w:rPr>
        <w:lastRenderedPageBreak/>
        <w:t>Великая Отечественная война 1941-1945</w:t>
      </w:r>
      <w:r w:rsidR="00324DD1">
        <w:rPr>
          <w:rFonts w:ascii="PT Astra Serif" w:hAnsi="PT Astra Serif"/>
          <w:b/>
          <w:color w:val="C00000"/>
          <w:sz w:val="52"/>
          <w:szCs w:val="52"/>
          <w:u w:val="single"/>
        </w:rPr>
        <w:t xml:space="preserve"> гг</w:t>
      </w:r>
      <w:r>
        <w:rPr>
          <w:rFonts w:ascii="PT Astra Serif" w:hAnsi="PT Astra Serif"/>
          <w:b/>
          <w:color w:val="C00000"/>
          <w:sz w:val="52"/>
          <w:szCs w:val="52"/>
          <w:u w:val="single"/>
        </w:rPr>
        <w:t>.</w:t>
      </w:r>
    </w:p>
    <w:p w:rsidR="00ED2622" w:rsidRDefault="00E762EB" w:rsidP="00D33828">
      <w:pPr>
        <w:spacing w:after="0" w:line="240" w:lineRule="auto"/>
        <w:ind w:firstLine="709"/>
        <w:jc w:val="both"/>
        <w:rPr>
          <w:rFonts w:ascii="PT Astra Serif" w:hAnsi="PT Astra Serif"/>
          <w:bCs/>
          <w:sz w:val="40"/>
          <w:szCs w:val="40"/>
        </w:rPr>
      </w:pPr>
      <w:r w:rsidRPr="00E96CC7">
        <w:rPr>
          <w:rFonts w:ascii="PT Astra Serif" w:hAnsi="PT Astra Serif"/>
          <w:bCs/>
          <w:noProof/>
          <w:sz w:val="40"/>
          <w:szCs w:val="40"/>
          <w:lang w:eastAsia="ru-RU"/>
        </w:rPr>
        <w:drawing>
          <wp:anchor distT="0" distB="0" distL="114300" distR="114300" simplePos="0" relativeHeight="251677696" behindDoc="0" locked="0" layoutInCell="1" allowOverlap="1">
            <wp:simplePos x="0" y="0"/>
            <wp:positionH relativeFrom="margin">
              <wp:posOffset>6148070</wp:posOffset>
            </wp:positionH>
            <wp:positionV relativeFrom="paragraph">
              <wp:posOffset>102235</wp:posOffset>
            </wp:positionV>
            <wp:extent cx="3620770" cy="2357120"/>
            <wp:effectExtent l="0" t="0" r="0" b="5080"/>
            <wp:wrapSquare wrapText="bothSides"/>
            <wp:docPr id="41" name="Рисунок 4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4AE11B8-D048-4427-8738-6054A062C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4AE11B8-D048-4427-8738-6054A062CCC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0770" cy="2357120"/>
                    </a:xfrm>
                    <a:prstGeom prst="rect">
                      <a:avLst/>
                    </a:prstGeom>
                  </pic:spPr>
                </pic:pic>
              </a:graphicData>
            </a:graphic>
            <wp14:sizeRelH relativeFrom="page">
              <wp14:pctWidth>0</wp14:pctWidth>
            </wp14:sizeRelH>
            <wp14:sizeRelV relativeFrom="page">
              <wp14:pctHeight>0</wp14:pctHeight>
            </wp14:sizeRelV>
          </wp:anchor>
        </w:drawing>
      </w:r>
      <w:r w:rsidR="00D33828" w:rsidRPr="00D33828">
        <w:rPr>
          <w:rFonts w:ascii="PT Astra Serif" w:hAnsi="PT Astra Serif"/>
          <w:bCs/>
          <w:sz w:val="40"/>
          <w:szCs w:val="40"/>
        </w:rPr>
        <w:t>8 сентября 1941 г. немецкие части прорвали укреплённую Донбасскую линию и вышли к побережью Азова. С 29 сентября по 4 ноября 1941 г. на территории Донбасса проходила оборонительная операция. Благодаря героическим усилиям частей Юго</w:t>
      </w:r>
      <w:r w:rsidR="00D33828" w:rsidRPr="00D33828">
        <w:rPr>
          <w:rFonts w:ascii="PT Astra Serif" w:hAnsi="PT Astra Serif"/>
          <w:bCs/>
          <w:sz w:val="40"/>
          <w:szCs w:val="40"/>
        </w:rPr>
        <w:noBreakHyphen/>
        <w:t>Западного и Южного фронтов враг был задержан, что позволило организовать эвакуацию объектов, имеющих приоритетное значение для обороны страны</w:t>
      </w:r>
    </w:p>
    <w:p w:rsidR="00ED2622" w:rsidRDefault="00ED2622" w:rsidP="00D33828">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682816" behindDoc="0" locked="0" layoutInCell="1" allowOverlap="1" wp14:anchorId="4D0732EA" wp14:editId="28390A35">
                <wp:simplePos x="0" y="0"/>
                <wp:positionH relativeFrom="margin">
                  <wp:align>left</wp:align>
                </wp:positionH>
                <wp:positionV relativeFrom="paragraph">
                  <wp:posOffset>2884170</wp:posOffset>
                </wp:positionV>
                <wp:extent cx="1962150" cy="523875"/>
                <wp:effectExtent l="0" t="0" r="0" b="9525"/>
                <wp:wrapSquare wrapText="bothSides"/>
                <wp:docPr id="12" name="Надпись 12"/>
                <wp:cNvGraphicFramePr/>
                <a:graphic xmlns:a="http://schemas.openxmlformats.org/drawingml/2006/main">
                  <a:graphicData uri="http://schemas.microsoft.com/office/word/2010/wordprocessingShape">
                    <wps:wsp>
                      <wps:cNvSpPr txBox="1"/>
                      <wps:spPr>
                        <a:xfrm>
                          <a:off x="0" y="0"/>
                          <a:ext cx="1962150" cy="523875"/>
                        </a:xfrm>
                        <a:prstGeom prst="rect">
                          <a:avLst/>
                        </a:prstGeom>
                        <a:noFill/>
                        <a:ln>
                          <a:noFill/>
                        </a:ln>
                        <a:effectLst/>
                      </wps:spPr>
                      <wps:txbx>
                        <w:txbxContent>
                          <w:p w:rsidR="00E762EB" w:rsidRPr="00E762EB" w:rsidRDefault="00E762EB" w:rsidP="00E762EB">
                            <w:pPr>
                              <w:spacing w:after="0" w:line="240" w:lineRule="auto"/>
                              <w:jc w:val="both"/>
                              <w:rPr>
                                <w:rFonts w:ascii="PT Astra Serif" w:hAnsi="PT Astra Serif"/>
                                <w:color w:val="44546A" w:themeColor="text2"/>
                                <w:sz w:val="28"/>
                                <w:szCs w:val="28"/>
                              </w:rPr>
                            </w:pPr>
                            <w:r w:rsidRPr="00E762EB">
                              <w:rPr>
                                <w:rFonts w:ascii="PT Astra Serif" w:hAnsi="PT Astra Serif"/>
                                <w:color w:val="44546A" w:themeColor="text2"/>
                                <w:sz w:val="28"/>
                                <w:szCs w:val="28"/>
                              </w:rPr>
                              <w:t xml:space="preserve">Худ. </w:t>
                            </w:r>
                            <w:proofErr w:type="spellStart"/>
                            <w:r w:rsidRPr="00E762EB">
                              <w:rPr>
                                <w:rFonts w:ascii="PT Astra Serif" w:hAnsi="PT Astra Serif"/>
                                <w:color w:val="44546A" w:themeColor="text2"/>
                                <w:sz w:val="28"/>
                                <w:szCs w:val="28"/>
                              </w:rPr>
                              <w:t>Гершан</w:t>
                            </w:r>
                            <w:r w:rsidR="00ED2622">
                              <w:rPr>
                                <w:rFonts w:ascii="PT Astra Serif" w:hAnsi="PT Astra Serif"/>
                                <w:color w:val="44546A" w:themeColor="text2"/>
                                <w:sz w:val="28"/>
                                <w:szCs w:val="28"/>
                              </w:rPr>
                              <w:t>ик</w:t>
                            </w:r>
                            <w:proofErr w:type="spellEnd"/>
                            <w:r w:rsidR="00ED2622">
                              <w:rPr>
                                <w:rFonts w:ascii="PT Astra Serif" w:hAnsi="PT Astra Serif"/>
                                <w:color w:val="44546A" w:themeColor="text2"/>
                                <w:sz w:val="28"/>
                                <w:szCs w:val="28"/>
                              </w:rPr>
                              <w:t xml:space="preserve"> Р.В.  Москва, </w:t>
                            </w:r>
                            <w:r w:rsidRPr="00E762EB">
                              <w:rPr>
                                <w:rFonts w:ascii="PT Astra Serif" w:hAnsi="PT Astra Serif"/>
                                <w:color w:val="44546A" w:themeColor="text2"/>
                                <w:sz w:val="28"/>
                                <w:szCs w:val="28"/>
                              </w:rPr>
                              <w:t>1941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32EA" id="Надпись 12" o:spid="_x0000_s1031" type="#_x0000_t202" style="position:absolute;left:0;text-align:left;margin-left:0;margin-top:227.1pt;width:154.5pt;height:41.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" filled="f" stroked="f">
                <v:textbox>
                  <w:txbxContent>
                    <w:p w:rsidR="00E762EB" w:rsidRPr="00E762EB" w:rsidRDefault="00E762EB" w:rsidP="00E762EB">
                      <w:pPr>
                        <w:spacing w:after="0" w:line="240" w:lineRule="auto"/>
                        <w:jc w:val="both"/>
                        <w:rPr>
                          <w:rFonts w:ascii="PT Astra Serif" w:hAnsi="PT Astra Serif"/>
                          <w:color w:val="44546A" w:themeColor="text2"/>
                          <w:sz w:val="28"/>
                          <w:szCs w:val="28"/>
                        </w:rPr>
                      </w:pPr>
                      <w:r w:rsidRPr="00E762EB">
                        <w:rPr>
                          <w:rFonts w:ascii="PT Astra Serif" w:hAnsi="PT Astra Serif"/>
                          <w:color w:val="44546A" w:themeColor="text2"/>
                          <w:sz w:val="28"/>
                          <w:szCs w:val="28"/>
                        </w:rPr>
                        <w:t xml:space="preserve">Худ. </w:t>
                      </w:r>
                      <w:proofErr w:type="spellStart"/>
                      <w:r w:rsidRPr="00E762EB">
                        <w:rPr>
                          <w:rFonts w:ascii="PT Astra Serif" w:hAnsi="PT Astra Serif"/>
                          <w:color w:val="44546A" w:themeColor="text2"/>
                          <w:sz w:val="28"/>
                          <w:szCs w:val="28"/>
                        </w:rPr>
                        <w:t>Гершан</w:t>
                      </w:r>
                      <w:r w:rsidR="00ED2622">
                        <w:rPr>
                          <w:rFonts w:ascii="PT Astra Serif" w:hAnsi="PT Astra Serif"/>
                          <w:color w:val="44546A" w:themeColor="text2"/>
                          <w:sz w:val="28"/>
                          <w:szCs w:val="28"/>
                        </w:rPr>
                        <w:t>ик</w:t>
                      </w:r>
                      <w:proofErr w:type="spellEnd"/>
                      <w:r w:rsidR="00ED2622">
                        <w:rPr>
                          <w:rFonts w:ascii="PT Astra Serif" w:hAnsi="PT Astra Serif"/>
                          <w:color w:val="44546A" w:themeColor="text2"/>
                          <w:sz w:val="28"/>
                          <w:szCs w:val="28"/>
                        </w:rPr>
                        <w:t xml:space="preserve"> Р.В.  Москва, </w:t>
                      </w:r>
                      <w:r w:rsidRPr="00E762EB">
                        <w:rPr>
                          <w:rFonts w:ascii="PT Astra Serif" w:hAnsi="PT Astra Serif"/>
                          <w:color w:val="44546A" w:themeColor="text2"/>
                          <w:sz w:val="28"/>
                          <w:szCs w:val="28"/>
                        </w:rPr>
                        <w:t>1941 г.</w:t>
                      </w:r>
                    </w:p>
                  </w:txbxContent>
                </v:textbox>
                <w10:wrap type="square" anchorx="margin"/>
              </v:shape>
            </w:pict>
          </mc:Fallback>
        </mc:AlternateContent>
      </w:r>
      <w:r w:rsidRPr="00D33828">
        <w:rPr>
          <w:noProof/>
          <w:color w:val="44546A" w:themeColor="text2"/>
          <w:sz w:val="40"/>
          <w:szCs w:val="40"/>
          <w:lang w:eastAsia="ru-RU"/>
        </w:rPr>
        <mc:AlternateContent>
          <mc:Choice Requires="wps">
            <w:drawing>
              <wp:anchor distT="0" distB="0" distL="114300" distR="114300" simplePos="0" relativeHeight="251679744" behindDoc="0" locked="0" layoutInCell="1" allowOverlap="1" wp14:anchorId="4C595C22" wp14:editId="1B306DA1">
                <wp:simplePos x="0" y="0"/>
                <wp:positionH relativeFrom="margin">
                  <wp:posOffset>6085205</wp:posOffset>
                </wp:positionH>
                <wp:positionV relativeFrom="paragraph">
                  <wp:posOffset>164465</wp:posOffset>
                </wp:positionV>
                <wp:extent cx="3774440" cy="977900"/>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3774440" cy="977900"/>
                        </a:xfrm>
                        <a:prstGeom prst="rect">
                          <a:avLst/>
                        </a:prstGeom>
                        <a:noFill/>
                        <a:ln>
                          <a:noFill/>
                        </a:ln>
                        <a:effectLst/>
                      </wps:spPr>
                      <wps:txbx>
                        <w:txbxContent>
                          <w:p w:rsidR="00E762EB" w:rsidRPr="00E762EB" w:rsidRDefault="00E762EB" w:rsidP="00E762EB">
                            <w:pPr>
                              <w:spacing w:after="0" w:line="240" w:lineRule="auto"/>
                              <w:jc w:val="both"/>
                              <w:rPr>
                                <w:rFonts w:ascii="PT Astra Serif" w:hAnsi="PT Astra Serif"/>
                                <w:color w:val="44546A" w:themeColor="text2"/>
                                <w:sz w:val="32"/>
                                <w:szCs w:val="32"/>
                              </w:rPr>
                            </w:pPr>
                            <w:r w:rsidRPr="00E762EB">
                              <w:rPr>
                                <w:rFonts w:ascii="PT Astra Serif" w:hAnsi="PT Astra Serif"/>
                                <w:color w:val="44546A" w:themeColor="text2"/>
                                <w:sz w:val="32"/>
                                <w:szCs w:val="32"/>
                              </w:rPr>
                              <w:t>Строительство противотанковых рвов в районе Донбасса. УССР, 1 сентября 1941 г. Фото Б. Ярославцева Собрание МИА «Россия сегодня»</w:t>
                            </w:r>
                          </w:p>
                          <w:p w:rsidR="00E762EB" w:rsidRPr="006D36B7" w:rsidRDefault="00E762EB" w:rsidP="00E762EB">
                            <w:pPr>
                              <w:spacing w:after="0" w:line="240" w:lineRule="auto"/>
                              <w:jc w:val="both"/>
                              <w:rPr>
                                <w:rFonts w:ascii="PT Astra Serif" w:hAnsi="PT Astra Serif"/>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5C22" id="Надпись 8" o:spid="_x0000_s1032" type="#_x0000_t202" style="position:absolute;left:0;text-align:left;margin-left:479.15pt;margin-top:12.95pt;width:297.2pt;height:7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" filled="f" stroked="f">
                <v:textbox>
                  <w:txbxContent>
                    <w:p w:rsidR="00E762EB" w:rsidRPr="00E762EB" w:rsidRDefault="00E762EB" w:rsidP="00E762EB">
                      <w:pPr>
                        <w:spacing w:after="0" w:line="240" w:lineRule="auto"/>
                        <w:jc w:val="both"/>
                        <w:rPr>
                          <w:rFonts w:ascii="PT Astra Serif" w:hAnsi="PT Astra Serif"/>
                          <w:color w:val="44546A" w:themeColor="text2"/>
                          <w:sz w:val="32"/>
                          <w:szCs w:val="32"/>
                        </w:rPr>
                      </w:pPr>
                      <w:r w:rsidRPr="00E762EB">
                        <w:rPr>
                          <w:rFonts w:ascii="PT Astra Serif" w:hAnsi="PT Astra Serif"/>
                          <w:color w:val="44546A" w:themeColor="text2"/>
                          <w:sz w:val="32"/>
                          <w:szCs w:val="32"/>
                        </w:rPr>
                        <w:t>Строительство противотанковых рвов в районе Донбасса. УССР, 1 сентября 1941 г. Фото Б. Ярославцева Собрание МИА «Россия сегодня»</w:t>
                      </w:r>
                    </w:p>
                    <w:p w:rsidR="00E762EB" w:rsidRPr="006D36B7" w:rsidRDefault="00E762EB" w:rsidP="00E762EB">
                      <w:pPr>
                        <w:spacing w:after="0" w:line="240" w:lineRule="auto"/>
                        <w:jc w:val="both"/>
                        <w:rPr>
                          <w:rFonts w:ascii="PT Astra Serif" w:hAnsi="PT Astra Serif"/>
                          <w:color w:val="44546A" w:themeColor="text2"/>
                          <w:sz w:val="32"/>
                          <w:szCs w:val="32"/>
                        </w:rPr>
                      </w:pPr>
                    </w:p>
                  </w:txbxContent>
                </v:textbox>
                <w10:wrap type="square" anchorx="margin"/>
              </v:shape>
            </w:pict>
          </mc:Fallback>
        </mc:AlternateContent>
      </w:r>
      <w:r w:rsidRPr="00E762EB">
        <w:rPr>
          <w:rFonts w:ascii="PT Astra Serif" w:hAnsi="PT Astra Serif"/>
          <w:bCs/>
          <w:noProof/>
          <w:sz w:val="40"/>
          <w:szCs w:val="40"/>
          <w:lang w:eastAsia="ru-RU"/>
        </w:rPr>
        <w:drawing>
          <wp:anchor distT="0" distB="0" distL="114300" distR="114300" simplePos="0" relativeHeight="251680768" behindDoc="0" locked="0" layoutInCell="1" allowOverlap="1">
            <wp:simplePos x="0" y="0"/>
            <wp:positionH relativeFrom="margin">
              <wp:posOffset>28575</wp:posOffset>
            </wp:positionH>
            <wp:positionV relativeFrom="paragraph">
              <wp:posOffset>5080</wp:posOffset>
            </wp:positionV>
            <wp:extent cx="1955165" cy="2867025"/>
            <wp:effectExtent l="0" t="0" r="6985" b="9525"/>
            <wp:wrapSquare wrapText="bothSides"/>
            <wp:docPr id="43" name="Рисунок 4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4E3F022-AE33-449E-A7D1-B8BBBF80B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4E3F022-AE33-449E-A7D1-B8BBBF80BF5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165" cy="2867025"/>
                    </a:xfrm>
                    <a:prstGeom prst="rect">
                      <a:avLst/>
                    </a:prstGeom>
                  </pic:spPr>
                </pic:pic>
              </a:graphicData>
            </a:graphic>
            <wp14:sizeRelH relativeFrom="page">
              <wp14:pctWidth>0</wp14:pctWidth>
            </wp14:sizeRelH>
            <wp14:sizeRelV relativeFrom="page">
              <wp14:pctHeight>0</wp14:pctHeight>
            </wp14:sizeRelV>
          </wp:anchor>
        </w:drawing>
      </w:r>
      <w:r w:rsidR="00D33828" w:rsidRPr="00D33828">
        <w:rPr>
          <w:rFonts w:ascii="PT Astra Serif" w:hAnsi="PT Astra Serif"/>
          <w:bCs/>
          <w:sz w:val="40"/>
          <w:szCs w:val="40"/>
        </w:rPr>
        <w:t xml:space="preserve">Оккупация Донбасса нацистскими войсками продолжалась около 700 дней. Согласно распоряжению нацистов, все жители на территории Донецка, начиная с 14-летнего возраста, подлежали всеобщей трудовой повинности. Важной составляющей оккупационной политики была отправка в Германию из Украины продовольствия, промышленных товаров и рабочей силы — </w:t>
      </w:r>
      <w:proofErr w:type="spellStart"/>
      <w:r w:rsidR="00D33828" w:rsidRPr="00D33828">
        <w:rPr>
          <w:rFonts w:ascii="PT Astra Serif" w:hAnsi="PT Astra Serif"/>
          <w:bCs/>
          <w:sz w:val="40"/>
          <w:szCs w:val="40"/>
        </w:rPr>
        <w:t>остарбайтеров</w:t>
      </w:r>
      <w:proofErr w:type="spellEnd"/>
      <w:r w:rsidR="00D33828" w:rsidRPr="00D33828">
        <w:rPr>
          <w:rFonts w:ascii="PT Astra Serif" w:hAnsi="PT Astra Serif"/>
          <w:bCs/>
          <w:sz w:val="40"/>
          <w:szCs w:val="40"/>
        </w:rPr>
        <w:t>. Оккупация сопровождалась уничтожением мирного населения, зверствам</w:t>
      </w:r>
      <w:r w:rsidR="00E96CC7">
        <w:rPr>
          <w:rFonts w:ascii="PT Astra Serif" w:hAnsi="PT Astra Serif"/>
          <w:bCs/>
          <w:sz w:val="40"/>
          <w:szCs w:val="40"/>
        </w:rPr>
        <w:t>и и пытками, тотальным грабежом,</w:t>
      </w:r>
      <w:r w:rsidR="00D33828" w:rsidRPr="00D33828">
        <w:rPr>
          <w:rFonts w:ascii="PT Astra Serif" w:hAnsi="PT Astra Serif"/>
          <w:bCs/>
          <w:sz w:val="40"/>
          <w:szCs w:val="40"/>
        </w:rPr>
        <w:t xml:space="preserve"> </w:t>
      </w:r>
      <w:r w:rsidR="00E96CC7" w:rsidRPr="00D33828">
        <w:rPr>
          <w:rFonts w:ascii="PT Astra Serif" w:hAnsi="PT Astra Serif"/>
          <w:bCs/>
          <w:sz w:val="40"/>
          <w:szCs w:val="40"/>
        </w:rPr>
        <w:t xml:space="preserve">в Макеевке </w:t>
      </w:r>
      <w:r w:rsidR="00E96CC7">
        <w:rPr>
          <w:rFonts w:ascii="PT Astra Serif" w:hAnsi="PT Astra Serif"/>
          <w:bCs/>
          <w:sz w:val="40"/>
          <w:szCs w:val="40"/>
        </w:rPr>
        <w:t xml:space="preserve">в </w:t>
      </w:r>
      <w:r w:rsidR="00D33828" w:rsidRPr="00D33828">
        <w:rPr>
          <w:rFonts w:ascii="PT Astra Serif" w:hAnsi="PT Astra Serif"/>
          <w:bCs/>
          <w:sz w:val="40"/>
          <w:szCs w:val="40"/>
        </w:rPr>
        <w:t>приют</w:t>
      </w:r>
      <w:r w:rsidR="00E96CC7">
        <w:rPr>
          <w:rFonts w:ascii="PT Astra Serif" w:hAnsi="PT Astra Serif"/>
          <w:bCs/>
          <w:sz w:val="40"/>
          <w:szCs w:val="40"/>
        </w:rPr>
        <w:t>е</w:t>
      </w:r>
      <w:r w:rsidR="00D33828" w:rsidRPr="00D33828">
        <w:rPr>
          <w:rFonts w:ascii="PT Astra Serif" w:hAnsi="PT Astra Serif"/>
          <w:bCs/>
          <w:sz w:val="40"/>
          <w:szCs w:val="40"/>
        </w:rPr>
        <w:t xml:space="preserve"> «Призрение» детей использовали как доноров крови для раненых солдат вермахта. </w:t>
      </w:r>
    </w:p>
    <w:p w:rsidR="00ED2622" w:rsidRDefault="00ED2622" w:rsidP="00D33828">
      <w:pPr>
        <w:spacing w:after="0" w:line="240" w:lineRule="auto"/>
        <w:ind w:firstLine="709"/>
        <w:jc w:val="both"/>
        <w:rPr>
          <w:rFonts w:ascii="PT Astra Serif" w:hAnsi="PT Astra Serif"/>
          <w:bCs/>
          <w:sz w:val="40"/>
          <w:szCs w:val="40"/>
        </w:rPr>
      </w:pPr>
      <w:r w:rsidRPr="00ED2622">
        <w:rPr>
          <w:rFonts w:ascii="PT Astra Serif" w:hAnsi="PT Astra Serif"/>
          <w:bCs/>
          <w:sz w:val="40"/>
          <w:szCs w:val="40"/>
        </w:rPr>
        <w:t xml:space="preserve">Для современной Украины одной из болезненных и неудобных является тема военных преступлений времён </w:t>
      </w:r>
      <w:proofErr w:type="spellStart"/>
      <w:r>
        <w:rPr>
          <w:rFonts w:ascii="PT Astra Serif" w:hAnsi="PT Astra Serif"/>
          <w:bCs/>
          <w:sz w:val="40"/>
          <w:szCs w:val="40"/>
        </w:rPr>
        <w:t>ВОв</w:t>
      </w:r>
      <w:proofErr w:type="spellEnd"/>
      <w:r w:rsidRPr="00ED2622">
        <w:rPr>
          <w:rFonts w:ascii="PT Astra Serif" w:hAnsi="PT Astra Serif"/>
          <w:bCs/>
          <w:sz w:val="40"/>
          <w:szCs w:val="40"/>
        </w:rPr>
        <w:t xml:space="preserve">, совершённых служившими в составе вермахта и СС украинцами. Кроме того, в годы войны была создана Украинская повстанческая армия (УПА, октябрь 1942 — сентябрь 1949), декларировавшая своей главной целью создание независимого от СССР, Польши и Германии единого украинского государства. Активно сотрудничали с нацистами объединения украинских националистов: Организация украинских националистов под руководством С. </w:t>
      </w:r>
      <w:proofErr w:type="spellStart"/>
      <w:r w:rsidRPr="00ED2622">
        <w:rPr>
          <w:rFonts w:ascii="PT Astra Serif" w:hAnsi="PT Astra Serif"/>
          <w:bCs/>
          <w:sz w:val="40"/>
          <w:szCs w:val="40"/>
        </w:rPr>
        <w:t>Бандеры</w:t>
      </w:r>
      <w:proofErr w:type="spellEnd"/>
      <w:r w:rsidRPr="00ED2622">
        <w:rPr>
          <w:rFonts w:ascii="PT Astra Serif" w:hAnsi="PT Astra Serif"/>
          <w:bCs/>
          <w:sz w:val="40"/>
          <w:szCs w:val="40"/>
        </w:rPr>
        <w:t xml:space="preserve"> [ОУН(б)] и Организация украинских националистов под ру</w:t>
      </w:r>
      <w:r>
        <w:rPr>
          <w:rFonts w:ascii="PT Astra Serif" w:hAnsi="PT Astra Serif"/>
          <w:bCs/>
          <w:sz w:val="40"/>
          <w:szCs w:val="40"/>
        </w:rPr>
        <w:t>ководством А. Мельника [ОУН(б)]</w:t>
      </w:r>
      <w:r w:rsidRPr="00ED2622">
        <w:rPr>
          <w:rFonts w:ascii="PT Astra Serif" w:hAnsi="PT Astra Serif"/>
          <w:bCs/>
          <w:sz w:val="40"/>
          <w:szCs w:val="40"/>
        </w:rPr>
        <w:t xml:space="preserve">. Они устраивали диверсии в тылу Красной армии, уничтожали группы красноармейцев, выходивших из окружения и т. д. </w:t>
      </w:r>
      <w:proofErr w:type="gramStart"/>
      <w:r w:rsidRPr="00ED2622">
        <w:rPr>
          <w:rFonts w:ascii="PT Astra Serif" w:hAnsi="PT Astra Serif"/>
          <w:bCs/>
          <w:sz w:val="40"/>
          <w:szCs w:val="40"/>
        </w:rPr>
        <w:t>Оба подразделения</w:t>
      </w:r>
      <w:proofErr w:type="gramEnd"/>
      <w:r w:rsidRPr="00ED2622">
        <w:rPr>
          <w:rFonts w:ascii="PT Astra Serif" w:hAnsi="PT Astra Serif"/>
          <w:bCs/>
          <w:sz w:val="40"/>
          <w:szCs w:val="40"/>
        </w:rPr>
        <w:t xml:space="preserve"> участвовали в расстрелах мирных жителей. </w:t>
      </w:r>
    </w:p>
    <w:p w:rsidR="00324DD1" w:rsidRDefault="00CF2C27" w:rsidP="00CF2C27">
      <w:pPr>
        <w:spacing w:after="0" w:line="240" w:lineRule="auto"/>
        <w:ind w:firstLine="709"/>
        <w:jc w:val="both"/>
        <w:rPr>
          <w:rFonts w:ascii="PT Astra Serif" w:hAnsi="PT Astra Serif"/>
          <w:b/>
          <w:sz w:val="40"/>
          <w:szCs w:val="40"/>
        </w:rPr>
      </w:pPr>
      <w:r w:rsidRPr="00D33828">
        <w:rPr>
          <w:noProof/>
          <w:color w:val="44546A" w:themeColor="text2"/>
          <w:sz w:val="40"/>
          <w:szCs w:val="40"/>
          <w:lang w:eastAsia="ru-RU"/>
        </w:rPr>
        <mc:AlternateContent>
          <mc:Choice Requires="wps">
            <w:drawing>
              <wp:anchor distT="0" distB="0" distL="114300" distR="114300" simplePos="0" relativeHeight="251684864" behindDoc="0" locked="0" layoutInCell="1" allowOverlap="1" wp14:anchorId="686A2146" wp14:editId="4A8B772F">
                <wp:simplePos x="0" y="0"/>
                <wp:positionH relativeFrom="margin">
                  <wp:align>left</wp:align>
                </wp:positionH>
                <wp:positionV relativeFrom="paragraph">
                  <wp:posOffset>3319145</wp:posOffset>
                </wp:positionV>
                <wp:extent cx="3876675" cy="1457325"/>
                <wp:effectExtent l="0" t="0" r="0" b="9525"/>
                <wp:wrapSquare wrapText="bothSides"/>
                <wp:docPr id="13" name="Надпись 13"/>
                <wp:cNvGraphicFramePr/>
                <a:graphic xmlns:a="http://schemas.openxmlformats.org/drawingml/2006/main">
                  <a:graphicData uri="http://schemas.microsoft.com/office/word/2010/wordprocessingShape">
                    <wps:wsp>
                      <wps:cNvSpPr txBox="1"/>
                      <wps:spPr>
                        <a:xfrm>
                          <a:off x="0" y="0"/>
                          <a:ext cx="3876675" cy="1457325"/>
                        </a:xfrm>
                        <a:prstGeom prst="rect">
                          <a:avLst/>
                        </a:prstGeom>
                        <a:noFill/>
                        <a:ln>
                          <a:noFill/>
                        </a:ln>
                        <a:effectLst/>
                      </wps:spPr>
                      <wps:txbx>
                        <w:txbxContent>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И нет земли прекрасней, вдохновенней,</w:t>
                            </w:r>
                          </w:p>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Где всё творцом-народом создано. </w:t>
                            </w:r>
                          </w:p>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Донбасс никто не ставил на колени, </w:t>
                            </w:r>
                          </w:p>
                          <w:p w:rsidR="00324DD1"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И никому поставить не дано! </w:t>
                            </w:r>
                          </w:p>
                          <w:p w:rsidR="00E762EB" w:rsidRPr="00324DD1" w:rsidRDefault="00E762EB" w:rsidP="00E762EB">
                            <w:pPr>
                              <w:spacing w:after="0" w:line="240" w:lineRule="auto"/>
                              <w:jc w:val="both"/>
                              <w:rPr>
                                <w:rFonts w:ascii="PT Astra Serif" w:hAnsi="PT Astra Serif"/>
                                <w:color w:val="44546A" w:themeColor="text2"/>
                                <w:sz w:val="28"/>
                                <w:szCs w:val="28"/>
                              </w:rPr>
                            </w:pPr>
                            <w:r w:rsidRPr="00324DD1">
                              <w:rPr>
                                <w:rFonts w:ascii="PT Astra Serif" w:hAnsi="PT Astra Serif"/>
                                <w:i/>
                                <w:iCs/>
                                <w:color w:val="44546A" w:themeColor="text2"/>
                                <w:sz w:val="28"/>
                                <w:szCs w:val="28"/>
                              </w:rPr>
                              <w:t>П. Г. Беспощадный. Отрывок из</w:t>
                            </w:r>
                            <w:r w:rsidR="00324DD1" w:rsidRPr="00324DD1">
                              <w:rPr>
                                <w:rFonts w:ascii="PT Astra Serif" w:hAnsi="PT Astra Serif"/>
                                <w:color w:val="44546A" w:themeColor="text2"/>
                                <w:sz w:val="28"/>
                                <w:szCs w:val="28"/>
                              </w:rPr>
                              <w:t xml:space="preserve"> </w:t>
                            </w:r>
                            <w:r w:rsidR="00324DD1" w:rsidRPr="00324DD1">
                              <w:rPr>
                                <w:rFonts w:ascii="PT Astra Serif" w:hAnsi="PT Astra Serif"/>
                                <w:i/>
                                <w:iCs/>
                                <w:color w:val="44546A" w:themeColor="text2"/>
                                <w:sz w:val="28"/>
                                <w:szCs w:val="28"/>
                              </w:rPr>
                              <w:t xml:space="preserve">стихотворения «Донбассу жить!», </w:t>
                            </w:r>
                            <w:r w:rsidRPr="00324DD1">
                              <w:rPr>
                                <w:rFonts w:ascii="PT Astra Serif" w:hAnsi="PT Astra Serif"/>
                                <w:i/>
                                <w:iCs/>
                                <w:color w:val="44546A" w:themeColor="text2"/>
                                <w:sz w:val="28"/>
                                <w:szCs w:val="28"/>
                              </w:rPr>
                              <w:t xml:space="preserve">1942 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2146" id="Надпись 13" o:spid="_x0000_s1033" type="#_x0000_t202" style="position:absolute;left:0;text-align:left;margin-left:0;margin-top:261.35pt;width:305.25pt;height:114.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" filled="f" stroked="f">
                <v:textbox>
                  <w:txbxContent>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И нет земли прекрасней, вдохновенней,</w:t>
                      </w:r>
                    </w:p>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Где всё творцом-народом создано. </w:t>
                      </w:r>
                    </w:p>
                    <w:p w:rsidR="00E762EB"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Донбасс никто не ставил на колени, </w:t>
                      </w:r>
                    </w:p>
                    <w:p w:rsidR="00324DD1" w:rsidRPr="00324DD1" w:rsidRDefault="00E762EB" w:rsidP="00E762EB">
                      <w:pPr>
                        <w:spacing w:after="0" w:line="240" w:lineRule="auto"/>
                        <w:jc w:val="both"/>
                        <w:rPr>
                          <w:rFonts w:ascii="PT Astra Serif" w:hAnsi="PT Astra Serif"/>
                          <w:color w:val="44546A" w:themeColor="text2"/>
                          <w:sz w:val="32"/>
                          <w:szCs w:val="32"/>
                        </w:rPr>
                      </w:pPr>
                      <w:r w:rsidRPr="00324DD1">
                        <w:rPr>
                          <w:rFonts w:ascii="PT Astra Serif" w:hAnsi="PT Astra Serif"/>
                          <w:b/>
                          <w:bCs/>
                          <w:i/>
                          <w:iCs/>
                          <w:color w:val="44546A" w:themeColor="text2"/>
                          <w:sz w:val="32"/>
                          <w:szCs w:val="32"/>
                        </w:rPr>
                        <w:t xml:space="preserve">И никому поставить не дано! </w:t>
                      </w:r>
                    </w:p>
                    <w:p w:rsidR="00E762EB" w:rsidRPr="00324DD1" w:rsidRDefault="00E762EB" w:rsidP="00E762EB">
                      <w:pPr>
                        <w:spacing w:after="0" w:line="240" w:lineRule="auto"/>
                        <w:jc w:val="both"/>
                        <w:rPr>
                          <w:rFonts w:ascii="PT Astra Serif" w:hAnsi="PT Astra Serif"/>
                          <w:color w:val="44546A" w:themeColor="text2"/>
                          <w:sz w:val="28"/>
                          <w:szCs w:val="28"/>
                        </w:rPr>
                      </w:pPr>
                      <w:r w:rsidRPr="00324DD1">
                        <w:rPr>
                          <w:rFonts w:ascii="PT Astra Serif" w:hAnsi="PT Astra Serif"/>
                          <w:i/>
                          <w:iCs/>
                          <w:color w:val="44546A" w:themeColor="text2"/>
                          <w:sz w:val="28"/>
                          <w:szCs w:val="28"/>
                        </w:rPr>
                        <w:t>П. Г. Беспощадный. Отрывок из</w:t>
                      </w:r>
                      <w:r w:rsidR="00324DD1" w:rsidRPr="00324DD1">
                        <w:rPr>
                          <w:rFonts w:ascii="PT Astra Serif" w:hAnsi="PT Astra Serif"/>
                          <w:color w:val="44546A" w:themeColor="text2"/>
                          <w:sz w:val="28"/>
                          <w:szCs w:val="28"/>
                        </w:rPr>
                        <w:t xml:space="preserve"> </w:t>
                      </w:r>
                      <w:r w:rsidR="00324DD1" w:rsidRPr="00324DD1">
                        <w:rPr>
                          <w:rFonts w:ascii="PT Astra Serif" w:hAnsi="PT Astra Serif"/>
                          <w:i/>
                          <w:iCs/>
                          <w:color w:val="44546A" w:themeColor="text2"/>
                          <w:sz w:val="28"/>
                          <w:szCs w:val="28"/>
                        </w:rPr>
                        <w:t xml:space="preserve">стихотворения «Донбассу жить!», </w:t>
                      </w:r>
                      <w:r w:rsidRPr="00324DD1">
                        <w:rPr>
                          <w:rFonts w:ascii="PT Astra Serif" w:hAnsi="PT Astra Serif"/>
                          <w:i/>
                          <w:iCs/>
                          <w:color w:val="44546A" w:themeColor="text2"/>
                          <w:sz w:val="28"/>
                          <w:szCs w:val="28"/>
                        </w:rPr>
                        <w:t xml:space="preserve">1942 г. </w:t>
                      </w:r>
                    </w:p>
                  </w:txbxContent>
                </v:textbox>
                <w10:wrap type="square" anchorx="margin"/>
              </v:shape>
            </w:pict>
          </mc:Fallback>
        </mc:AlternateContent>
      </w:r>
      <w:r w:rsidR="00ED2622" w:rsidRPr="00E96CC7">
        <w:rPr>
          <w:rFonts w:ascii="PT Astra Serif" w:hAnsi="PT Astra Serif"/>
          <w:bCs/>
          <w:noProof/>
          <w:sz w:val="40"/>
          <w:szCs w:val="40"/>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17780</wp:posOffset>
            </wp:positionV>
            <wp:extent cx="4895850" cy="3234055"/>
            <wp:effectExtent l="0" t="0" r="0" b="4445"/>
            <wp:wrapSquare wrapText="bothSides"/>
            <wp:docPr id="61" name="Рисунок 6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AFAA0C9-ADD1-483F-92B2-088A0A509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0">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AFAA0C9-ADD1-483F-92B2-088A0A50985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437" t="59370" r="66324" b="3939"/>
                    <a:stretch/>
                  </pic:blipFill>
                  <pic:spPr bwMode="auto">
                    <a:xfrm>
                      <a:off x="0" y="0"/>
                      <a:ext cx="4895850"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828" w:rsidRPr="00D33828">
        <w:rPr>
          <w:rFonts w:ascii="PT Astra Serif" w:hAnsi="PT Astra Serif"/>
          <w:bCs/>
          <w:sz w:val="40"/>
          <w:szCs w:val="40"/>
        </w:rPr>
        <w:t>Репрессивная политика нацистов вызвала мощную волну сопротивления на</w:t>
      </w:r>
      <w:r w:rsidR="00E96CC7" w:rsidRPr="00E96CC7">
        <w:rPr>
          <w:rFonts w:ascii="PT Astra Serif" w:hAnsi="PT Astra Serif"/>
          <w:bCs/>
          <w:sz w:val="40"/>
          <w:szCs w:val="40"/>
        </w:rPr>
        <w:t xml:space="preserve"> </w:t>
      </w:r>
      <w:r w:rsidR="00D33828" w:rsidRPr="00D33828">
        <w:rPr>
          <w:rFonts w:ascii="PT Astra Serif" w:hAnsi="PT Astra Serif"/>
          <w:bCs/>
          <w:sz w:val="40"/>
          <w:szCs w:val="40"/>
        </w:rPr>
        <w:t>оккупированной территории. Десятки тысяч жителей Украины уходили в лес в партизанские отряды или пополняли ряды действовавших в городах и сёлах групп подпольщиков.</w:t>
      </w:r>
      <w:r w:rsidR="00FA66E5">
        <w:rPr>
          <w:rFonts w:ascii="PT Astra Serif" w:hAnsi="PT Astra Serif"/>
          <w:bCs/>
          <w:sz w:val="40"/>
          <w:szCs w:val="40"/>
        </w:rPr>
        <w:t xml:space="preserve"> </w:t>
      </w:r>
      <w:r w:rsidR="00FA66E5" w:rsidRPr="00FA66E5">
        <w:rPr>
          <w:rFonts w:ascii="PT Astra Serif" w:hAnsi="PT Astra Serif"/>
          <w:b/>
          <w:bCs/>
          <w:sz w:val="40"/>
          <w:szCs w:val="40"/>
        </w:rPr>
        <w:t xml:space="preserve">С нацистами и их пособниками боролись в Донбассе партизанские отряды и подпольные организации. </w:t>
      </w:r>
      <w:r w:rsidR="00FA66E5" w:rsidRPr="00E762EB">
        <w:rPr>
          <w:rFonts w:ascii="PT Astra Serif" w:hAnsi="PT Astra Serif"/>
          <w:bCs/>
          <w:sz w:val="40"/>
          <w:szCs w:val="40"/>
        </w:rPr>
        <w:t>Они пр</w:t>
      </w:r>
      <w:r w:rsidR="00E96CC7" w:rsidRPr="00E762EB">
        <w:rPr>
          <w:rFonts w:ascii="PT Astra Serif" w:hAnsi="PT Astra Serif"/>
          <w:bCs/>
          <w:sz w:val="40"/>
          <w:szCs w:val="40"/>
        </w:rPr>
        <w:t>овели более 600 боевых операций. Именно на Донбассе возникли подпольные молодежные группы «Молодая гвардия».</w:t>
      </w:r>
      <w:r w:rsidR="00E762EB" w:rsidRPr="00E762EB">
        <w:rPr>
          <w:noProof/>
          <w:color w:val="44546A" w:themeColor="text2"/>
          <w:sz w:val="40"/>
          <w:szCs w:val="40"/>
          <w:lang w:eastAsia="ru-RU"/>
        </w:rPr>
        <w:t xml:space="preserve"> </w:t>
      </w:r>
      <w:r w:rsidR="00FA66E5" w:rsidRPr="00324DD1">
        <w:rPr>
          <w:rFonts w:ascii="PT Astra Serif" w:hAnsi="PT Astra Serif"/>
          <w:b/>
          <w:bCs/>
          <w:sz w:val="40"/>
          <w:szCs w:val="40"/>
        </w:rPr>
        <w:t>В годы временной оккупации Донбасс практически полностью был разрушен. Из 1311 предприятий, действовавших до войны, всего 61 было пригодно для эксплуатации. Восстанавливала Донбасс вся страна.</w:t>
      </w:r>
      <w:r w:rsidR="00324DD1">
        <w:rPr>
          <w:rFonts w:ascii="PT Astra Serif" w:hAnsi="PT Astra Serif"/>
          <w:b/>
          <w:sz w:val="40"/>
          <w:szCs w:val="40"/>
        </w:rPr>
        <w:br w:type="page"/>
      </w:r>
    </w:p>
    <w:p w:rsidR="00324DD1" w:rsidRPr="0041345C" w:rsidRDefault="00D613D5" w:rsidP="00E777F9">
      <w:pPr>
        <w:spacing w:line="240" w:lineRule="auto"/>
        <w:ind w:firstLine="709"/>
        <w:jc w:val="center"/>
        <w:rPr>
          <w:rFonts w:ascii="PT Astra Serif" w:hAnsi="PT Astra Serif"/>
          <w:b/>
          <w:bCs/>
          <w:iCs/>
          <w:color w:val="C00000"/>
          <w:sz w:val="52"/>
          <w:szCs w:val="52"/>
          <w:u w:val="single"/>
        </w:rPr>
      </w:pPr>
      <w:r w:rsidRPr="0041345C">
        <w:rPr>
          <w:rFonts w:ascii="PT Astra Serif" w:hAnsi="PT Astra Serif"/>
          <w:bCs/>
          <w:noProof/>
          <w:sz w:val="40"/>
          <w:szCs w:val="40"/>
          <w:lang w:eastAsia="ru-RU"/>
        </w:rPr>
        <w:lastRenderedPageBreak/>
        <w:drawing>
          <wp:anchor distT="0" distB="0" distL="114300" distR="114300" simplePos="0" relativeHeight="251699200" behindDoc="0" locked="0" layoutInCell="1" allowOverlap="1">
            <wp:simplePos x="0" y="0"/>
            <wp:positionH relativeFrom="margin">
              <wp:posOffset>66675</wp:posOffset>
            </wp:positionH>
            <wp:positionV relativeFrom="paragraph">
              <wp:posOffset>419114</wp:posOffset>
            </wp:positionV>
            <wp:extent cx="3673475" cy="2466975"/>
            <wp:effectExtent l="0" t="0" r="3175" b="0"/>
            <wp:wrapSquare wrapText="bothSides"/>
            <wp:docPr id="22" name="Рисунок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0201ED-8343-44D1-A3EA-7D3B9CEC3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0201ED-8343-44D1-A3EA-7D3B9CEC32B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3475" cy="2466975"/>
                    </a:xfrm>
                    <a:prstGeom prst="rect">
                      <a:avLst/>
                    </a:prstGeom>
                  </pic:spPr>
                </pic:pic>
              </a:graphicData>
            </a:graphic>
            <wp14:sizeRelH relativeFrom="page">
              <wp14:pctWidth>0</wp14:pctWidth>
            </wp14:sizeRelH>
            <wp14:sizeRelV relativeFrom="page">
              <wp14:pctHeight>0</wp14:pctHeight>
            </wp14:sizeRelV>
          </wp:anchor>
        </w:drawing>
      </w:r>
      <w:r w:rsidR="00324DD1" w:rsidRPr="0041345C">
        <w:rPr>
          <w:rFonts w:ascii="PT Astra Serif" w:hAnsi="PT Astra Serif"/>
          <w:b/>
          <w:bCs/>
          <w:iCs/>
          <w:color w:val="C00000"/>
          <w:sz w:val="52"/>
          <w:szCs w:val="52"/>
          <w:u w:val="single"/>
        </w:rPr>
        <w:t>Распад СССР. Изменения в политике Украины</w:t>
      </w:r>
    </w:p>
    <w:p w:rsidR="00324DD1" w:rsidRDefault="00324DD1" w:rsidP="00E777F9">
      <w:pPr>
        <w:spacing w:after="0" w:line="240" w:lineRule="auto"/>
        <w:ind w:firstLine="709"/>
        <w:jc w:val="both"/>
        <w:rPr>
          <w:rFonts w:ascii="PT Astra Serif" w:hAnsi="PT Astra Serif"/>
          <w:bCs/>
          <w:sz w:val="40"/>
          <w:szCs w:val="40"/>
        </w:rPr>
      </w:pPr>
      <w:r w:rsidRPr="00324DD1">
        <w:rPr>
          <w:rFonts w:ascii="PT Astra Serif" w:hAnsi="PT Astra Serif"/>
          <w:bCs/>
          <w:sz w:val="40"/>
          <w:szCs w:val="40"/>
        </w:rPr>
        <w:t>В связи с экономическими проблемами в СССР во второй половине 1980-х гг. Донбасс стал центром шахтёрского забастовочного движения</w:t>
      </w:r>
      <w:r>
        <w:rPr>
          <w:rFonts w:ascii="PT Astra Serif" w:hAnsi="PT Astra Serif"/>
          <w:bCs/>
          <w:sz w:val="40"/>
          <w:szCs w:val="40"/>
        </w:rPr>
        <w:t>.</w:t>
      </w:r>
    </w:p>
    <w:p w:rsidR="00D613D5" w:rsidRDefault="00D613D5" w:rsidP="00E777F9">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01248" behindDoc="0" locked="0" layoutInCell="1" allowOverlap="1" wp14:anchorId="5FA3CBAF" wp14:editId="29C9E153">
                <wp:simplePos x="0" y="0"/>
                <wp:positionH relativeFrom="margin">
                  <wp:align>left</wp:align>
                </wp:positionH>
                <wp:positionV relativeFrom="paragraph">
                  <wp:posOffset>1526540</wp:posOffset>
                </wp:positionV>
                <wp:extent cx="3829050" cy="790575"/>
                <wp:effectExtent l="0" t="0" r="0" b="9525"/>
                <wp:wrapSquare wrapText="bothSides"/>
                <wp:docPr id="23" name="Надпись 23"/>
                <wp:cNvGraphicFramePr/>
                <a:graphic xmlns:a="http://schemas.openxmlformats.org/drawingml/2006/main">
                  <a:graphicData uri="http://schemas.microsoft.com/office/word/2010/wordprocessingShape">
                    <wps:wsp>
                      <wps:cNvSpPr txBox="1"/>
                      <wps:spPr>
                        <a:xfrm>
                          <a:off x="0" y="0"/>
                          <a:ext cx="3829050" cy="790575"/>
                        </a:xfrm>
                        <a:prstGeom prst="rect">
                          <a:avLst/>
                        </a:prstGeom>
                        <a:noFill/>
                        <a:ln>
                          <a:noFill/>
                        </a:ln>
                        <a:effectLst/>
                      </wps:spPr>
                      <wps:txbx>
                        <w:txbxContent>
                          <w:p w:rsidR="00D613D5" w:rsidRPr="00C97952" w:rsidRDefault="00D613D5" w:rsidP="00D613D5">
                            <w:pPr>
                              <w:spacing w:after="0" w:line="240" w:lineRule="auto"/>
                              <w:jc w:val="both"/>
                              <w:rPr>
                                <w:rFonts w:ascii="PT Astra Serif" w:hAnsi="PT Astra Serif"/>
                                <w:color w:val="44546A" w:themeColor="text2"/>
                                <w:sz w:val="32"/>
                                <w:szCs w:val="32"/>
                              </w:rPr>
                            </w:pPr>
                            <w:r w:rsidRPr="00C97952">
                              <w:rPr>
                                <w:rFonts w:ascii="PT Astra Serif" w:hAnsi="PT Astra Serif"/>
                                <w:color w:val="44546A" w:themeColor="text2"/>
                                <w:sz w:val="32"/>
                                <w:szCs w:val="32"/>
                              </w:rPr>
                              <w:t xml:space="preserve">Бастующие шахтёры на Советской площади в Макеевке. УССР, Макеевка, июль 1989 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3CBAF" id="Надпись 23" o:spid="_x0000_s1034" type="#_x0000_t202" style="position:absolute;left:0;text-align:left;margin-left:0;margin-top:120.2pt;width:301.5pt;height:62.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" filled="f" stroked="f">
                <v:textbox>
                  <w:txbxContent>
                    <w:p w:rsidR="00D613D5" w:rsidRPr="00C97952" w:rsidRDefault="00D613D5" w:rsidP="00D613D5">
                      <w:pPr>
                        <w:spacing w:after="0" w:line="240" w:lineRule="auto"/>
                        <w:jc w:val="both"/>
                        <w:rPr>
                          <w:rFonts w:ascii="PT Astra Serif" w:hAnsi="PT Astra Serif"/>
                          <w:color w:val="44546A" w:themeColor="text2"/>
                          <w:sz w:val="32"/>
                          <w:szCs w:val="32"/>
                        </w:rPr>
                      </w:pPr>
                      <w:r w:rsidRPr="00C97952">
                        <w:rPr>
                          <w:rFonts w:ascii="PT Astra Serif" w:hAnsi="PT Astra Serif"/>
                          <w:color w:val="44546A" w:themeColor="text2"/>
                          <w:sz w:val="32"/>
                          <w:szCs w:val="32"/>
                        </w:rPr>
                        <w:t xml:space="preserve">Бастующие шахтёры на Советской площади в Макеевке. УССР, Макеевка, июль 1989 г. </w:t>
                      </w:r>
                    </w:p>
                  </w:txbxContent>
                </v:textbox>
                <w10:wrap type="square" anchorx="margin"/>
              </v:shape>
            </w:pict>
          </mc:Fallback>
        </mc:AlternateContent>
      </w:r>
      <w:r w:rsidR="00324DD1" w:rsidRPr="00324DD1">
        <w:rPr>
          <w:rFonts w:ascii="PT Astra Serif" w:hAnsi="PT Astra Serif"/>
          <w:bCs/>
          <w:sz w:val="40"/>
          <w:szCs w:val="40"/>
        </w:rPr>
        <w:t xml:space="preserve">8 декабря 1991 г. в Беловежской Пуще лидеры Украины, России и Белоруссии подписали соглашение о ликвидации СССР и создании Содружества Независимых Государств (СНГ). Независимость Украины была немедленно признана странами Запада, заинтересованными в распаде СССР, первыми Украину признали Польша и Канада. </w:t>
      </w:r>
    </w:p>
    <w:p w:rsidR="00324DD1" w:rsidRDefault="00C97952" w:rsidP="00C97952">
      <w:pPr>
        <w:spacing w:after="0" w:line="240" w:lineRule="auto"/>
        <w:jc w:val="both"/>
        <w:rPr>
          <w:rFonts w:ascii="PT Astra Serif" w:hAnsi="PT Astra Serif"/>
          <w:bCs/>
          <w:sz w:val="40"/>
          <w:szCs w:val="40"/>
        </w:rPr>
      </w:pPr>
      <w:r w:rsidRPr="00E777F9">
        <w:rPr>
          <w:rFonts w:ascii="PT Astra Serif" w:hAnsi="PT Astra Serif"/>
          <w:bCs/>
          <w:noProof/>
          <w:sz w:val="40"/>
          <w:szCs w:val="40"/>
          <w:lang w:eastAsia="ru-RU"/>
        </w:rPr>
        <w:drawing>
          <wp:anchor distT="0" distB="0" distL="114300" distR="114300" simplePos="0" relativeHeight="251688960" behindDoc="0" locked="0" layoutInCell="1" allowOverlap="1">
            <wp:simplePos x="0" y="0"/>
            <wp:positionH relativeFrom="margin">
              <wp:posOffset>5212080</wp:posOffset>
            </wp:positionH>
            <wp:positionV relativeFrom="paragraph">
              <wp:posOffset>1471295</wp:posOffset>
            </wp:positionV>
            <wp:extent cx="4594860" cy="2552700"/>
            <wp:effectExtent l="0" t="0" r="0" b="0"/>
            <wp:wrapSquare wrapText="bothSides"/>
            <wp:docPr id="16" name="Рисунок 1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914DD4E-D995-49A9-8628-F300B486A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914DD4E-D995-49A9-8628-F300B486A59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4860" cy="2552700"/>
                    </a:xfrm>
                    <a:prstGeom prst="rect">
                      <a:avLst/>
                    </a:prstGeom>
                  </pic:spPr>
                </pic:pic>
              </a:graphicData>
            </a:graphic>
            <wp14:sizeRelH relativeFrom="page">
              <wp14:pctWidth>0</wp14:pctWidth>
            </wp14:sizeRelH>
            <wp14:sizeRelV relativeFrom="page">
              <wp14:pctHeight>0</wp14:pctHeight>
            </wp14:sizeRelV>
          </wp:anchor>
        </w:drawing>
      </w:r>
      <w:r w:rsidR="00324DD1" w:rsidRPr="00324DD1">
        <w:rPr>
          <w:rFonts w:ascii="PT Astra Serif" w:hAnsi="PT Astra Serif"/>
          <w:bCs/>
          <w:sz w:val="40"/>
          <w:szCs w:val="40"/>
        </w:rPr>
        <w:t xml:space="preserve">В 1990-е гг. Украина, а особенно Донецкая область — наиболее политически активный её регион, остро переживала процесс размежевания левых, центристских и правых сил, создание политических партий различного толка. С 1990-х гг. на Украине было зафиксировано несколько десятков образовавшихся и действовавших в разное время националистических и радикальных неонацистских формирований. </w:t>
      </w:r>
    </w:p>
    <w:p w:rsidR="00E777F9" w:rsidRDefault="00D613D5" w:rsidP="00324DD1">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687936" behindDoc="0" locked="0" layoutInCell="1" allowOverlap="1" wp14:anchorId="4EC880BB" wp14:editId="7CFF647D">
                <wp:simplePos x="0" y="0"/>
                <wp:positionH relativeFrom="margin">
                  <wp:align>right</wp:align>
                </wp:positionH>
                <wp:positionV relativeFrom="paragraph">
                  <wp:posOffset>2287905</wp:posOffset>
                </wp:positionV>
                <wp:extent cx="4638675" cy="2419350"/>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4638675" cy="2419350"/>
                        </a:xfrm>
                        <a:prstGeom prst="rect">
                          <a:avLst/>
                        </a:prstGeom>
                        <a:noFill/>
                        <a:ln>
                          <a:noFill/>
                        </a:ln>
                        <a:effectLst/>
                      </wps:spPr>
                      <wps:txbx>
                        <w:txbxContent>
                          <w:p w:rsidR="00E777F9" w:rsidRPr="00D613D5" w:rsidRDefault="00E777F9" w:rsidP="00E777F9">
                            <w:pPr>
                              <w:spacing w:after="0" w:line="240" w:lineRule="auto"/>
                              <w:jc w:val="both"/>
                              <w:rPr>
                                <w:rFonts w:ascii="PT Astra Serif" w:hAnsi="PT Astra Serif"/>
                                <w:bCs/>
                                <w:iCs/>
                                <w:color w:val="44546A" w:themeColor="text2"/>
                                <w:sz w:val="32"/>
                                <w:szCs w:val="32"/>
                              </w:rPr>
                            </w:pPr>
                            <w:r w:rsidRPr="00D613D5">
                              <w:rPr>
                                <w:rFonts w:ascii="PT Astra Serif" w:hAnsi="PT Astra Serif"/>
                                <w:bCs/>
                                <w:iCs/>
                                <w:color w:val="44546A" w:themeColor="text2"/>
                                <w:sz w:val="32"/>
                                <w:szCs w:val="32"/>
                              </w:rPr>
                              <w:t xml:space="preserve">Во время церемонии подписания Соглашения о ликвидации СССР и создании Содружества Независимых Государств (сидят): Президент Украины Л. М. Кравчук (2-й слева), Председатель Верховного Совета Республики Беларусь С. С. Шушкевич (3-й слева) и Президент Российской Федерации Б. Н. Ельцин (2-й справа). Белоруссия, Брестская обл., национальный парк Белоруссии «Беловежская Пуща», правительственная резиденция </w:t>
                            </w:r>
                            <w:proofErr w:type="spellStart"/>
                            <w:r w:rsidRPr="00D613D5">
                              <w:rPr>
                                <w:rFonts w:ascii="PT Astra Serif" w:hAnsi="PT Astra Serif"/>
                                <w:bCs/>
                                <w:iCs/>
                                <w:color w:val="44546A" w:themeColor="text2"/>
                                <w:sz w:val="32"/>
                                <w:szCs w:val="32"/>
                              </w:rPr>
                              <w:t>Вискули</w:t>
                            </w:r>
                            <w:proofErr w:type="spellEnd"/>
                            <w:r w:rsidRPr="00D613D5">
                              <w:rPr>
                                <w:rFonts w:ascii="PT Astra Serif" w:hAnsi="PT Astra Serif"/>
                                <w:bCs/>
                                <w:iCs/>
                                <w:color w:val="44546A" w:themeColor="text2"/>
                                <w:sz w:val="32"/>
                                <w:szCs w:val="32"/>
                              </w:rPr>
                              <w:t>, 8.12.1991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80BB" id="Надпись 14" o:spid="_x0000_s1035" type="#_x0000_t202" style="position:absolute;left:0;text-align:left;margin-left:314.05pt;margin-top:180.15pt;width:365.25pt;height:190.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" filled="f" stroked="f">
                <v:textbox>
                  <w:txbxContent>
                    <w:p w:rsidR="00E777F9" w:rsidRPr="00D613D5" w:rsidRDefault="00E777F9" w:rsidP="00E777F9">
                      <w:pPr>
                        <w:spacing w:after="0" w:line="240" w:lineRule="auto"/>
                        <w:jc w:val="both"/>
                        <w:rPr>
                          <w:rFonts w:ascii="PT Astra Serif" w:hAnsi="PT Astra Serif"/>
                          <w:bCs/>
                          <w:iCs/>
                          <w:color w:val="44546A" w:themeColor="text2"/>
                          <w:sz w:val="32"/>
                          <w:szCs w:val="32"/>
                        </w:rPr>
                      </w:pPr>
                      <w:r w:rsidRPr="00D613D5">
                        <w:rPr>
                          <w:rFonts w:ascii="PT Astra Serif" w:hAnsi="PT Astra Serif"/>
                          <w:bCs/>
                          <w:iCs/>
                          <w:color w:val="44546A" w:themeColor="text2"/>
                          <w:sz w:val="32"/>
                          <w:szCs w:val="32"/>
                        </w:rPr>
                        <w:t xml:space="preserve">Во время церемонии подписания Соглашения о ликвидации СССР и создании Содружества Независимых Государств (сидят): Президент Украины Л. М. Кравчук (2-й слева), Председатель Верховного Совета Республики Беларусь С. С. Шушкевич (3-й слева) и Президент Российской Федерации Б. Н. Ельцин (2-й справа). Белоруссия, Брестская обл., национальный парк Белоруссии «Беловежская Пуща», правительственная резиденция </w:t>
                      </w:r>
                      <w:proofErr w:type="spellStart"/>
                      <w:r w:rsidRPr="00D613D5">
                        <w:rPr>
                          <w:rFonts w:ascii="PT Astra Serif" w:hAnsi="PT Astra Serif"/>
                          <w:bCs/>
                          <w:iCs/>
                          <w:color w:val="44546A" w:themeColor="text2"/>
                          <w:sz w:val="32"/>
                          <w:szCs w:val="32"/>
                        </w:rPr>
                        <w:t>Вискули</w:t>
                      </w:r>
                      <w:proofErr w:type="spellEnd"/>
                      <w:r w:rsidRPr="00D613D5">
                        <w:rPr>
                          <w:rFonts w:ascii="PT Astra Serif" w:hAnsi="PT Astra Serif"/>
                          <w:bCs/>
                          <w:iCs/>
                          <w:color w:val="44546A" w:themeColor="text2"/>
                          <w:sz w:val="32"/>
                          <w:szCs w:val="32"/>
                        </w:rPr>
                        <w:t>, 8.12.1991 г.</w:t>
                      </w:r>
                    </w:p>
                  </w:txbxContent>
                </v:textbox>
                <w10:wrap type="square" anchorx="margin"/>
              </v:shape>
            </w:pict>
          </mc:Fallback>
        </mc:AlternateContent>
      </w:r>
      <w:r w:rsidR="00324DD1" w:rsidRPr="00324DD1">
        <w:rPr>
          <w:rFonts w:ascii="PT Astra Serif" w:hAnsi="PT Astra Serif"/>
          <w:b/>
          <w:bCs/>
          <w:sz w:val="40"/>
          <w:szCs w:val="40"/>
        </w:rPr>
        <w:t xml:space="preserve">В период с 1991 по 2014 г. жители Донбасса оказались в «суверенном украинском государстве», идеологическая политика которого была направлена на создание образа России как чуждого украинцам государства. </w:t>
      </w:r>
      <w:r w:rsidR="00324DD1" w:rsidRPr="00324DD1">
        <w:rPr>
          <w:rFonts w:ascii="PT Astra Serif" w:hAnsi="PT Astra Serif"/>
          <w:bCs/>
          <w:sz w:val="40"/>
          <w:szCs w:val="40"/>
        </w:rPr>
        <w:t xml:space="preserve">Особенно агрессивные формы эта политика приобрела после государственного переворота в 2014 г., когда Россия и русские были прямо объявлены извечными врагами украинского народа, а русскоязычные украинцы, лояльно относящиеся к Российской Федерации, — национальными предателями. </w:t>
      </w:r>
      <w:r w:rsidR="00324DD1" w:rsidRPr="00E777F9">
        <w:rPr>
          <w:rFonts w:ascii="PT Astra Serif" w:hAnsi="PT Astra Serif"/>
          <w:b/>
          <w:bCs/>
          <w:sz w:val="40"/>
          <w:szCs w:val="40"/>
        </w:rPr>
        <w:t>Геополитическая катастрофа распада СССР особенно болезненно сказалась на жителях Донецкой и Луганской областей, ставших заложниками радикальных националистических проектов.</w:t>
      </w:r>
      <w:r w:rsidR="00324DD1" w:rsidRPr="00324DD1">
        <w:rPr>
          <w:rFonts w:ascii="PT Astra Serif" w:hAnsi="PT Astra Serif"/>
          <w:bCs/>
          <w:sz w:val="40"/>
          <w:szCs w:val="40"/>
        </w:rPr>
        <w:t xml:space="preserve"> </w:t>
      </w:r>
    </w:p>
    <w:p w:rsidR="00AB1652" w:rsidRDefault="00C97952">
      <w:pPr>
        <w:rPr>
          <w:rFonts w:ascii="PT Astra Serif" w:hAnsi="PT Astra Serif"/>
          <w:bCs/>
          <w:sz w:val="40"/>
          <w:szCs w:val="40"/>
        </w:rPr>
      </w:pPr>
      <w:r w:rsidRPr="00C97952">
        <w:rPr>
          <w:rFonts w:ascii="PT Astra Serif" w:hAnsi="PT Astra Serif"/>
          <w:bCs/>
          <w:noProof/>
          <w:sz w:val="40"/>
          <w:szCs w:val="40"/>
          <w:lang w:eastAsia="ru-RU"/>
        </w:rPr>
        <w:drawing>
          <wp:anchor distT="0" distB="0" distL="114300" distR="114300" simplePos="0" relativeHeight="251706368" behindDoc="0" locked="0" layoutInCell="1" allowOverlap="1" wp14:anchorId="5E4A0BBB" wp14:editId="59B0F134">
            <wp:simplePos x="0" y="0"/>
            <wp:positionH relativeFrom="column">
              <wp:posOffset>7254240</wp:posOffset>
            </wp:positionH>
            <wp:positionV relativeFrom="paragraph">
              <wp:posOffset>62230</wp:posOffset>
            </wp:positionV>
            <wp:extent cx="2573294" cy="1924050"/>
            <wp:effectExtent l="0" t="0" r="0" b="0"/>
            <wp:wrapNone/>
            <wp:docPr id="94" name="Рисунок 9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654D99-D86E-4C15-BBEA-E6F92D02A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D654D99-D86E-4C15-BBEA-E6F92D02A27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3294" cy="1924050"/>
                    </a:xfrm>
                    <a:prstGeom prst="rect">
                      <a:avLst/>
                    </a:prstGeom>
                  </pic:spPr>
                </pic:pic>
              </a:graphicData>
            </a:graphic>
            <wp14:sizeRelH relativeFrom="page">
              <wp14:pctWidth>0</wp14:pctWidth>
            </wp14:sizeRelH>
            <wp14:sizeRelV relativeFrom="page">
              <wp14:pctHeight>0</wp14:pctHeight>
            </wp14:sizeRelV>
          </wp:anchor>
        </w:drawing>
      </w:r>
      <w:r w:rsidRPr="00C97952">
        <w:rPr>
          <w:rFonts w:ascii="PT Astra Serif" w:hAnsi="PT Astra Serif"/>
          <w:b/>
          <w:bCs/>
          <w:i/>
          <w:iCs/>
          <w:noProof/>
          <w:color w:val="C00000"/>
          <w:sz w:val="52"/>
          <w:szCs w:val="52"/>
          <w:u w:val="single"/>
          <w:lang w:eastAsia="ru-RU"/>
        </w:rPr>
        <w:drawing>
          <wp:anchor distT="0" distB="0" distL="114300" distR="114300" simplePos="0" relativeHeight="251704320" behindDoc="0" locked="0" layoutInCell="1" allowOverlap="1">
            <wp:simplePos x="0" y="0"/>
            <wp:positionH relativeFrom="column">
              <wp:posOffset>4076065</wp:posOffset>
            </wp:positionH>
            <wp:positionV relativeFrom="paragraph">
              <wp:posOffset>43180</wp:posOffset>
            </wp:positionV>
            <wp:extent cx="4282440" cy="2409825"/>
            <wp:effectExtent l="0" t="0" r="3810" b="9525"/>
            <wp:wrapSquare wrapText="bothSides"/>
            <wp:docPr id="74" name="Рисунок 7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328D56D-DA07-4040-9BA8-96091AC9C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328D56D-DA07-4040-9BA8-96091AC9C90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2440" cy="2409825"/>
                    </a:xfrm>
                    <a:prstGeom prst="rect">
                      <a:avLst/>
                    </a:prstGeom>
                  </pic:spPr>
                </pic:pic>
              </a:graphicData>
            </a:graphic>
            <wp14:sizeRelH relativeFrom="page">
              <wp14:pctWidth>0</wp14:pctWidth>
            </wp14:sizeRelH>
            <wp14:sizeRelV relativeFrom="page">
              <wp14:pctHeight>0</wp14:pctHeight>
            </wp14:sizeRelV>
          </wp:anchor>
        </w:drawing>
      </w:r>
      <w:r w:rsidRPr="00C97952">
        <w:rPr>
          <w:rFonts w:ascii="PT Astra Serif" w:hAnsi="PT Astra Serif"/>
          <w:bCs/>
          <w:noProof/>
          <w:sz w:val="40"/>
          <w:szCs w:val="40"/>
          <w:lang w:eastAsia="ru-RU"/>
        </w:rPr>
        <w:drawing>
          <wp:anchor distT="0" distB="0" distL="114300" distR="114300" simplePos="0" relativeHeight="251702272" behindDoc="0" locked="0" layoutInCell="1" allowOverlap="1">
            <wp:simplePos x="0" y="0"/>
            <wp:positionH relativeFrom="margin">
              <wp:posOffset>66675</wp:posOffset>
            </wp:positionH>
            <wp:positionV relativeFrom="paragraph">
              <wp:posOffset>80645</wp:posOffset>
            </wp:positionV>
            <wp:extent cx="4080510" cy="2295525"/>
            <wp:effectExtent l="0" t="0" r="0" b="9525"/>
            <wp:wrapSquare wrapText="bothSides"/>
            <wp:docPr id="72" name="Рисунок 7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E6FD35F-97C7-409B-AF07-EBB3010F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E6FD35F-97C7-409B-AF07-EBB3010F1D8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0510" cy="2295525"/>
                    </a:xfrm>
                    <a:prstGeom prst="rect">
                      <a:avLst/>
                    </a:prstGeom>
                  </pic:spPr>
                </pic:pic>
              </a:graphicData>
            </a:graphic>
            <wp14:sizeRelH relativeFrom="page">
              <wp14:pctWidth>0</wp14:pctWidth>
            </wp14:sizeRelH>
            <wp14:sizeRelV relativeFrom="page">
              <wp14:pctHeight>0</wp14:pctHeight>
            </wp14:sizeRelV>
          </wp:anchor>
        </w:drawing>
      </w:r>
    </w:p>
    <w:p w:rsidR="00C97952" w:rsidRDefault="00C97952" w:rsidP="00C97952">
      <w:pPr>
        <w:rPr>
          <w:rFonts w:ascii="PT Astra Serif" w:hAnsi="PT Astra Serif"/>
          <w:b/>
          <w:bCs/>
          <w:i/>
          <w:iCs/>
          <w:color w:val="C00000"/>
          <w:sz w:val="52"/>
          <w:szCs w:val="52"/>
          <w:u w:val="single"/>
        </w:rPr>
      </w:pPr>
    </w:p>
    <w:p w:rsidR="00C97952" w:rsidRDefault="006015BE">
      <w:pPr>
        <w:rPr>
          <w:rFonts w:ascii="PT Astra Serif" w:hAnsi="PT Astra Serif"/>
          <w:b/>
          <w:bCs/>
          <w:i/>
          <w:iCs/>
          <w:color w:val="C00000"/>
          <w:sz w:val="52"/>
          <w:szCs w:val="52"/>
          <w:u w:val="single"/>
        </w:rPr>
      </w:pPr>
      <w:r w:rsidRPr="00D33828">
        <w:rPr>
          <w:noProof/>
          <w:color w:val="44546A" w:themeColor="text2"/>
          <w:sz w:val="40"/>
          <w:szCs w:val="40"/>
          <w:lang w:eastAsia="ru-RU"/>
        </w:rPr>
        <mc:AlternateContent>
          <mc:Choice Requires="wps">
            <w:drawing>
              <wp:anchor distT="0" distB="0" distL="114300" distR="114300" simplePos="0" relativeHeight="251709440" behindDoc="0" locked="0" layoutInCell="1" allowOverlap="1" wp14:anchorId="64FB3A76" wp14:editId="14FEAE91">
                <wp:simplePos x="0" y="0"/>
                <wp:positionH relativeFrom="margin">
                  <wp:posOffset>1123950</wp:posOffset>
                </wp:positionH>
                <wp:positionV relativeFrom="paragraph">
                  <wp:posOffset>1899920</wp:posOffset>
                </wp:positionV>
                <wp:extent cx="5400675" cy="485775"/>
                <wp:effectExtent l="0" t="0" r="0" b="9525"/>
                <wp:wrapSquare wrapText="bothSides"/>
                <wp:docPr id="25" name="Надпись 25"/>
                <wp:cNvGraphicFramePr/>
                <a:graphic xmlns:a="http://schemas.openxmlformats.org/drawingml/2006/main">
                  <a:graphicData uri="http://schemas.microsoft.com/office/word/2010/wordprocessingShape">
                    <wps:wsp>
                      <wps:cNvSpPr txBox="1"/>
                      <wps:spPr>
                        <a:xfrm>
                          <a:off x="0" y="0"/>
                          <a:ext cx="5400675" cy="485775"/>
                        </a:xfrm>
                        <a:prstGeom prst="rect">
                          <a:avLst/>
                        </a:prstGeom>
                        <a:noFill/>
                        <a:ln>
                          <a:noFill/>
                        </a:ln>
                        <a:effectLst/>
                      </wps:spPr>
                      <wps:txbx>
                        <w:txbxContent>
                          <w:p w:rsidR="00C97952" w:rsidRPr="006015BE" w:rsidRDefault="00C97952" w:rsidP="00C97952">
                            <w:pPr>
                              <w:spacing w:after="0" w:line="240" w:lineRule="auto"/>
                              <w:jc w:val="both"/>
                              <w:rPr>
                                <w:rFonts w:ascii="PT Astra Serif" w:hAnsi="PT Astra Serif"/>
                                <w:b/>
                                <w:i/>
                                <w:color w:val="44546A" w:themeColor="text2"/>
                                <w:sz w:val="52"/>
                                <w:szCs w:val="52"/>
                              </w:rPr>
                            </w:pPr>
                            <w:r w:rsidRPr="006015BE">
                              <w:rPr>
                                <w:rFonts w:ascii="PT Astra Serif" w:hAnsi="PT Astra Serif"/>
                                <w:b/>
                                <w:i/>
                                <w:color w:val="44546A" w:themeColor="text2"/>
                                <w:sz w:val="52"/>
                                <w:szCs w:val="52"/>
                              </w:rPr>
                              <w:t>На Украине «нет» фашизма?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3A76" id="Надпись 25" o:spid="_x0000_s1036" type="#_x0000_t202" style="position:absolute;margin-left:88.5pt;margin-top:149.6pt;width:425.25pt;height:3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" filled="f" stroked="f">
                <v:textbox>
                  <w:txbxContent>
                    <w:p w:rsidR="00C97952" w:rsidRPr="006015BE" w:rsidRDefault="00C97952" w:rsidP="00C97952">
                      <w:pPr>
                        <w:spacing w:after="0" w:line="240" w:lineRule="auto"/>
                        <w:jc w:val="both"/>
                        <w:rPr>
                          <w:rFonts w:ascii="PT Astra Serif" w:hAnsi="PT Astra Serif"/>
                          <w:b/>
                          <w:i/>
                          <w:color w:val="44546A" w:themeColor="text2"/>
                          <w:sz w:val="52"/>
                          <w:szCs w:val="52"/>
                        </w:rPr>
                      </w:pPr>
                      <w:r w:rsidRPr="006015BE">
                        <w:rPr>
                          <w:rFonts w:ascii="PT Astra Serif" w:hAnsi="PT Astra Serif"/>
                          <w:b/>
                          <w:i/>
                          <w:color w:val="44546A" w:themeColor="text2"/>
                          <w:sz w:val="52"/>
                          <w:szCs w:val="52"/>
                        </w:rPr>
                        <w:t>На Украине «нет» фашизма?</w:t>
                      </w:r>
                    </w:p>
                  </w:txbxContent>
                </v:textbox>
                <w10:wrap type="square" anchorx="margin"/>
              </v:shape>
            </w:pict>
          </mc:Fallback>
        </mc:AlternateContent>
      </w:r>
      <w:r w:rsidR="00C97952" w:rsidRPr="00C97952">
        <w:rPr>
          <w:rFonts w:ascii="PT Astra Serif" w:hAnsi="PT Astra Serif"/>
          <w:bCs/>
          <w:noProof/>
          <w:sz w:val="40"/>
          <w:szCs w:val="40"/>
          <w:lang w:eastAsia="ru-RU"/>
        </w:rPr>
        <w:drawing>
          <wp:anchor distT="0" distB="0" distL="114300" distR="114300" simplePos="0" relativeHeight="251707392" behindDoc="0" locked="0" layoutInCell="1" allowOverlap="1">
            <wp:simplePos x="0" y="0"/>
            <wp:positionH relativeFrom="margin">
              <wp:posOffset>7105015</wp:posOffset>
            </wp:positionH>
            <wp:positionV relativeFrom="paragraph">
              <wp:posOffset>949960</wp:posOffset>
            </wp:positionV>
            <wp:extent cx="2722245" cy="1905000"/>
            <wp:effectExtent l="0" t="0" r="1905" b="0"/>
            <wp:wrapSquare wrapText="bothSides"/>
            <wp:docPr id="98" name="Рисунок 9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8F31FA6-0B3D-4BF3-A385-1E7175E79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8F31FA6-0B3D-4BF3-A385-1E7175E7997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2245" cy="1905000"/>
                    </a:xfrm>
                    <a:prstGeom prst="rect">
                      <a:avLst/>
                    </a:prstGeom>
                  </pic:spPr>
                </pic:pic>
              </a:graphicData>
            </a:graphic>
            <wp14:sizeRelH relativeFrom="page">
              <wp14:pctWidth>0</wp14:pctWidth>
            </wp14:sizeRelH>
            <wp14:sizeRelV relativeFrom="page">
              <wp14:pctHeight>0</wp14:pctHeight>
            </wp14:sizeRelV>
          </wp:anchor>
        </w:drawing>
      </w:r>
      <w:r w:rsidR="00C97952">
        <w:rPr>
          <w:rFonts w:ascii="PT Astra Serif" w:hAnsi="PT Astra Serif"/>
          <w:b/>
          <w:bCs/>
          <w:i/>
          <w:iCs/>
          <w:color w:val="C00000"/>
          <w:sz w:val="52"/>
          <w:szCs w:val="52"/>
          <w:u w:val="single"/>
        </w:rPr>
        <w:br w:type="page"/>
      </w:r>
    </w:p>
    <w:p w:rsidR="00E777F9" w:rsidRPr="0041345C" w:rsidRDefault="00172876" w:rsidP="00C97952">
      <w:pPr>
        <w:jc w:val="center"/>
        <w:rPr>
          <w:rFonts w:ascii="PT Astra Serif" w:hAnsi="PT Astra Serif"/>
          <w:b/>
          <w:bCs/>
          <w:iCs/>
          <w:color w:val="C00000"/>
          <w:sz w:val="52"/>
          <w:szCs w:val="52"/>
          <w:u w:val="single"/>
        </w:rPr>
      </w:pPr>
      <w:r w:rsidRPr="0041345C">
        <w:rPr>
          <w:rFonts w:ascii="PT Astra Serif" w:hAnsi="PT Astra Serif"/>
          <w:b/>
          <w:bCs/>
          <w:iCs/>
          <w:color w:val="C00000"/>
          <w:sz w:val="52"/>
          <w:szCs w:val="52"/>
          <w:u w:val="single"/>
        </w:rPr>
        <w:lastRenderedPageBreak/>
        <w:t>Начало боевых действий на Донбассе</w:t>
      </w:r>
    </w:p>
    <w:p w:rsidR="00E777F9" w:rsidRPr="00E777F9" w:rsidRDefault="00172876" w:rsidP="00E777F9">
      <w:pPr>
        <w:spacing w:after="0" w:line="240" w:lineRule="auto"/>
        <w:ind w:firstLine="709"/>
        <w:jc w:val="both"/>
        <w:rPr>
          <w:rFonts w:ascii="PT Astra Serif" w:hAnsi="PT Astra Serif"/>
          <w:bCs/>
          <w:sz w:val="40"/>
          <w:szCs w:val="40"/>
        </w:rPr>
      </w:pPr>
      <w:r w:rsidRPr="00172876">
        <w:rPr>
          <w:rFonts w:ascii="PT Astra Serif" w:hAnsi="PT Astra Serif"/>
          <w:b/>
          <w:bCs/>
          <w:noProof/>
          <w:sz w:val="40"/>
          <w:szCs w:val="40"/>
          <w:lang w:eastAsia="ru-RU"/>
        </w:rPr>
        <w:drawing>
          <wp:anchor distT="0" distB="0" distL="114300" distR="114300" simplePos="0" relativeHeight="251710464" behindDoc="0" locked="0" layoutInCell="1" allowOverlap="1">
            <wp:simplePos x="0" y="0"/>
            <wp:positionH relativeFrom="column">
              <wp:posOffset>7073900</wp:posOffset>
            </wp:positionH>
            <wp:positionV relativeFrom="paragraph">
              <wp:posOffset>2460625</wp:posOffset>
            </wp:positionV>
            <wp:extent cx="2802890" cy="1866900"/>
            <wp:effectExtent l="0" t="0" r="0" b="0"/>
            <wp:wrapSquare wrapText="bothSides"/>
            <wp:docPr id="100" name="Рисунок 9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9BD697C-4193-415C-B617-52826FF3F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9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9BD697C-4193-415C-B617-52826FF3F68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2890" cy="1866900"/>
                    </a:xfrm>
                    <a:prstGeom prst="rect">
                      <a:avLst/>
                    </a:prstGeom>
                  </pic:spPr>
                </pic:pic>
              </a:graphicData>
            </a:graphic>
            <wp14:sizeRelH relativeFrom="page">
              <wp14:pctWidth>0</wp14:pctWidth>
            </wp14:sizeRelH>
            <wp14:sizeRelV relativeFrom="page">
              <wp14:pctHeight>0</wp14:pctHeight>
            </wp14:sizeRelV>
          </wp:anchor>
        </w:drawing>
      </w:r>
      <w:r w:rsidR="00E777F9" w:rsidRPr="00E777F9">
        <w:rPr>
          <w:rFonts w:ascii="PT Astra Serif" w:hAnsi="PT Astra Serif"/>
          <w:bCs/>
          <w:sz w:val="40"/>
          <w:szCs w:val="40"/>
        </w:rPr>
        <w:t xml:space="preserve">Возникшее в декабре 1991 г. независимое государство было создано в административных границах УССР, включая все территории, приобретённые в 1939–1954 гг. Украина взяла курс на радикальный разрыв с советским прошлым и ориентацию на националистическую идею как основу своей государственной идеологии. Осуществлялись переход делопроизводства и обучения на украинский язык, </w:t>
      </w:r>
      <w:proofErr w:type="spellStart"/>
      <w:r w:rsidR="00E777F9" w:rsidRPr="00E777F9">
        <w:rPr>
          <w:rFonts w:ascii="PT Astra Serif" w:hAnsi="PT Astra Serif"/>
          <w:bCs/>
          <w:sz w:val="40"/>
          <w:szCs w:val="40"/>
        </w:rPr>
        <w:t>идеологизация</w:t>
      </w:r>
      <w:proofErr w:type="spellEnd"/>
      <w:r w:rsidR="00E777F9" w:rsidRPr="00E777F9">
        <w:rPr>
          <w:rFonts w:ascii="PT Astra Serif" w:hAnsi="PT Astra Serif"/>
          <w:bCs/>
          <w:sz w:val="40"/>
          <w:szCs w:val="40"/>
        </w:rPr>
        <w:t xml:space="preserve"> системы образования, был введён запрет двойного гражданства. Украина связала своё п</w:t>
      </w:r>
      <w:r>
        <w:rPr>
          <w:rFonts w:ascii="PT Astra Serif" w:hAnsi="PT Astra Serif"/>
          <w:bCs/>
          <w:sz w:val="40"/>
          <w:szCs w:val="40"/>
        </w:rPr>
        <w:t>р</w:t>
      </w:r>
      <w:r w:rsidR="00E777F9" w:rsidRPr="00E777F9">
        <w:rPr>
          <w:rFonts w:ascii="PT Astra Serif" w:hAnsi="PT Astra Serif"/>
          <w:bCs/>
          <w:sz w:val="40"/>
          <w:szCs w:val="40"/>
        </w:rPr>
        <w:t xml:space="preserve">ошлое не с советской республикой, а с Украинской народной республикой, запятнавшей себя сотрудничеством с германскими и польскими интервентами в годы Гражданской войны, а также с нацистской Германией в годы Второй мировой войны. </w:t>
      </w:r>
    </w:p>
    <w:p w:rsidR="00902295" w:rsidRDefault="00172876" w:rsidP="00E777F9">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12512" behindDoc="0" locked="0" layoutInCell="1" allowOverlap="1" wp14:anchorId="075C376F" wp14:editId="77C75C1C">
                <wp:simplePos x="0" y="0"/>
                <wp:positionH relativeFrom="margin">
                  <wp:posOffset>6981825</wp:posOffset>
                </wp:positionH>
                <wp:positionV relativeFrom="paragraph">
                  <wp:posOffset>1727200</wp:posOffset>
                </wp:positionV>
                <wp:extent cx="2876550" cy="1743075"/>
                <wp:effectExtent l="0" t="0" r="0" b="9525"/>
                <wp:wrapSquare wrapText="bothSides"/>
                <wp:docPr id="26" name="Надпись 26"/>
                <wp:cNvGraphicFramePr/>
                <a:graphic xmlns:a="http://schemas.openxmlformats.org/drawingml/2006/main">
                  <a:graphicData uri="http://schemas.microsoft.com/office/word/2010/wordprocessingShape">
                    <wps:wsp>
                      <wps:cNvSpPr txBox="1"/>
                      <wps:spPr>
                        <a:xfrm>
                          <a:off x="0" y="0"/>
                          <a:ext cx="2876550" cy="1743075"/>
                        </a:xfrm>
                        <a:prstGeom prst="rect">
                          <a:avLst/>
                        </a:prstGeom>
                        <a:noFill/>
                        <a:ln>
                          <a:noFill/>
                        </a:ln>
                        <a:effectLst/>
                      </wps:spPr>
                      <wps:txbx>
                        <w:txbxContent>
                          <w:p w:rsidR="00172876" w:rsidRPr="00172876" w:rsidRDefault="00172876" w:rsidP="00172876">
                            <w:pPr>
                              <w:spacing w:after="0" w:line="240" w:lineRule="auto"/>
                              <w:jc w:val="both"/>
                              <w:rPr>
                                <w:rFonts w:ascii="PT Astra Serif" w:hAnsi="PT Astra Serif"/>
                                <w:color w:val="44546A" w:themeColor="text2"/>
                                <w:sz w:val="32"/>
                                <w:szCs w:val="32"/>
                              </w:rPr>
                            </w:pPr>
                            <w:r w:rsidRPr="00172876">
                              <w:rPr>
                                <w:rFonts w:ascii="PT Astra Serif" w:hAnsi="PT Astra Serif"/>
                                <w:color w:val="44546A" w:themeColor="text2"/>
                                <w:sz w:val="32"/>
                                <w:szCs w:val="32"/>
                              </w:rPr>
                              <w:t xml:space="preserve">Спецподразделение Министерства внутренних дел Украины «Беркут» на площади Независимости (майдане </w:t>
                            </w:r>
                            <w:proofErr w:type="spellStart"/>
                            <w:r w:rsidRPr="00172876">
                              <w:rPr>
                                <w:rFonts w:ascii="PT Astra Serif" w:hAnsi="PT Astra Serif"/>
                                <w:color w:val="44546A" w:themeColor="text2"/>
                                <w:sz w:val="32"/>
                                <w:szCs w:val="32"/>
                              </w:rPr>
                              <w:t>Незалежности</w:t>
                            </w:r>
                            <w:proofErr w:type="spellEnd"/>
                            <w:r w:rsidRPr="00172876">
                              <w:rPr>
                                <w:rFonts w:ascii="PT Astra Serif" w:hAnsi="PT Astra Serif"/>
                                <w:color w:val="44546A" w:themeColor="text2"/>
                                <w:sz w:val="32"/>
                                <w:szCs w:val="32"/>
                              </w:rPr>
                              <w:t xml:space="preserve">). Украина, Киев, февраль, 2014 г. Фото </w:t>
                            </w:r>
                            <w:proofErr w:type="spellStart"/>
                            <w:r w:rsidRPr="00172876">
                              <w:rPr>
                                <w:rFonts w:ascii="PT Astra Serif" w:hAnsi="PT Astra Serif"/>
                                <w:color w:val="44546A" w:themeColor="text2"/>
                                <w:sz w:val="32"/>
                                <w:szCs w:val="32"/>
                              </w:rPr>
                              <w:t>А.Стенина</w:t>
                            </w:r>
                            <w:proofErr w:type="spellEnd"/>
                          </w:p>
                          <w:p w:rsidR="00172876" w:rsidRPr="00C97952" w:rsidRDefault="00172876" w:rsidP="00172876">
                            <w:pPr>
                              <w:spacing w:after="0" w:line="240" w:lineRule="auto"/>
                              <w:jc w:val="both"/>
                              <w:rPr>
                                <w:rFonts w:ascii="PT Astra Serif" w:hAnsi="PT Astra Serif"/>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376F" id="Надпись 26" o:spid="_x0000_s1037" type="#_x0000_t202" style="position:absolute;left:0;text-align:left;margin-left:549.75pt;margin-top:136pt;width:226.5pt;height:13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" filled="f" stroked="f">
                <v:textbox>
                  <w:txbxContent>
                    <w:p w:rsidR="00172876" w:rsidRPr="00172876" w:rsidRDefault="00172876" w:rsidP="00172876">
                      <w:pPr>
                        <w:spacing w:after="0" w:line="240" w:lineRule="auto"/>
                        <w:jc w:val="both"/>
                        <w:rPr>
                          <w:rFonts w:ascii="PT Astra Serif" w:hAnsi="PT Astra Serif"/>
                          <w:color w:val="44546A" w:themeColor="text2"/>
                          <w:sz w:val="32"/>
                          <w:szCs w:val="32"/>
                        </w:rPr>
                      </w:pPr>
                      <w:r w:rsidRPr="00172876">
                        <w:rPr>
                          <w:rFonts w:ascii="PT Astra Serif" w:hAnsi="PT Astra Serif"/>
                          <w:color w:val="44546A" w:themeColor="text2"/>
                          <w:sz w:val="32"/>
                          <w:szCs w:val="32"/>
                        </w:rPr>
                        <w:t xml:space="preserve">Спецподразделение Министерства внутренних дел Украины «Беркут» на площади Независимости (майдане </w:t>
                      </w:r>
                      <w:proofErr w:type="spellStart"/>
                      <w:r w:rsidRPr="00172876">
                        <w:rPr>
                          <w:rFonts w:ascii="PT Astra Serif" w:hAnsi="PT Astra Serif"/>
                          <w:color w:val="44546A" w:themeColor="text2"/>
                          <w:sz w:val="32"/>
                          <w:szCs w:val="32"/>
                        </w:rPr>
                        <w:t>Незалежности</w:t>
                      </w:r>
                      <w:proofErr w:type="spellEnd"/>
                      <w:r w:rsidRPr="00172876">
                        <w:rPr>
                          <w:rFonts w:ascii="PT Astra Serif" w:hAnsi="PT Astra Serif"/>
                          <w:color w:val="44546A" w:themeColor="text2"/>
                          <w:sz w:val="32"/>
                          <w:szCs w:val="32"/>
                        </w:rPr>
                        <w:t xml:space="preserve">). Украина, Киев, февраль, 2014 г. Фото </w:t>
                      </w:r>
                      <w:proofErr w:type="spellStart"/>
                      <w:r w:rsidRPr="00172876">
                        <w:rPr>
                          <w:rFonts w:ascii="PT Astra Serif" w:hAnsi="PT Astra Serif"/>
                          <w:color w:val="44546A" w:themeColor="text2"/>
                          <w:sz w:val="32"/>
                          <w:szCs w:val="32"/>
                        </w:rPr>
                        <w:t>А.Стенина</w:t>
                      </w:r>
                      <w:proofErr w:type="spellEnd"/>
                    </w:p>
                    <w:p w:rsidR="00172876" w:rsidRPr="00C97952" w:rsidRDefault="00172876" w:rsidP="00172876">
                      <w:pPr>
                        <w:spacing w:after="0" w:line="240" w:lineRule="auto"/>
                        <w:jc w:val="both"/>
                        <w:rPr>
                          <w:rFonts w:ascii="PT Astra Serif" w:hAnsi="PT Astra Serif"/>
                          <w:color w:val="44546A" w:themeColor="text2"/>
                          <w:sz w:val="32"/>
                          <w:szCs w:val="32"/>
                        </w:rPr>
                      </w:pPr>
                    </w:p>
                  </w:txbxContent>
                </v:textbox>
                <w10:wrap type="square" anchorx="margin"/>
              </v:shape>
            </w:pict>
          </mc:Fallback>
        </mc:AlternateContent>
      </w:r>
      <w:r w:rsidR="00E777F9" w:rsidRPr="00172876">
        <w:rPr>
          <w:rFonts w:ascii="PT Astra Serif" w:hAnsi="PT Astra Serif"/>
          <w:b/>
          <w:bCs/>
          <w:sz w:val="40"/>
          <w:szCs w:val="40"/>
        </w:rPr>
        <w:t>Массовые народные акции и протесты на Юго-Востоке Украины в 2014 г. под антиправительственными и пророссийскими лозунгами получили название — Русская весна. Они стали ответом на государственный переворот в Киеве (</w:t>
      </w:r>
      <w:proofErr w:type="spellStart"/>
      <w:r w:rsidR="00E777F9" w:rsidRPr="00172876">
        <w:rPr>
          <w:rFonts w:ascii="PT Astra Serif" w:hAnsi="PT Astra Serif"/>
          <w:b/>
          <w:bCs/>
          <w:sz w:val="40"/>
          <w:szCs w:val="40"/>
        </w:rPr>
        <w:t>Евромайдан</w:t>
      </w:r>
      <w:proofErr w:type="spellEnd"/>
      <w:r w:rsidR="00E777F9" w:rsidRPr="00172876">
        <w:rPr>
          <w:rFonts w:ascii="PT Astra Serif" w:hAnsi="PT Astra Serif"/>
          <w:b/>
          <w:bCs/>
          <w:sz w:val="40"/>
          <w:szCs w:val="40"/>
        </w:rPr>
        <w:t xml:space="preserve">) и националистический курс прозападного олигархического правительства. </w:t>
      </w:r>
      <w:r w:rsidR="00E777F9" w:rsidRPr="00E777F9">
        <w:rPr>
          <w:rFonts w:ascii="PT Astra Serif" w:hAnsi="PT Astra Serif"/>
          <w:bCs/>
          <w:sz w:val="40"/>
          <w:szCs w:val="40"/>
        </w:rPr>
        <w:t xml:space="preserve">Мирные акции переросли в вооружённый гражданский конфликт. Народ Донбасса вынужден был взять в руки оружие для защиты своих интересов и </w:t>
      </w:r>
      <w:proofErr w:type="spellStart"/>
      <w:r w:rsidR="00E777F9" w:rsidRPr="00E777F9">
        <w:rPr>
          <w:rFonts w:ascii="PT Astra Serif" w:hAnsi="PT Astra Serif"/>
          <w:bCs/>
          <w:sz w:val="40"/>
          <w:szCs w:val="40"/>
        </w:rPr>
        <w:t>самоорганизовываться</w:t>
      </w:r>
      <w:proofErr w:type="spellEnd"/>
      <w:r w:rsidR="00E777F9" w:rsidRPr="00E777F9">
        <w:rPr>
          <w:rFonts w:ascii="PT Astra Serif" w:hAnsi="PT Astra Serif"/>
          <w:bCs/>
          <w:sz w:val="40"/>
          <w:szCs w:val="40"/>
        </w:rPr>
        <w:t xml:space="preserve"> в условиях вакуума власти, наступившего в результате </w:t>
      </w:r>
      <w:proofErr w:type="spellStart"/>
      <w:r w:rsidR="00E777F9" w:rsidRPr="00E777F9">
        <w:rPr>
          <w:rFonts w:ascii="PT Astra Serif" w:hAnsi="PT Astra Serif"/>
          <w:bCs/>
          <w:sz w:val="40"/>
          <w:szCs w:val="40"/>
        </w:rPr>
        <w:t>Евромайдана</w:t>
      </w:r>
      <w:proofErr w:type="spellEnd"/>
      <w:r w:rsidR="00E777F9" w:rsidRPr="00E777F9">
        <w:rPr>
          <w:rFonts w:ascii="PT Astra Serif" w:hAnsi="PT Astra Serif"/>
          <w:bCs/>
          <w:sz w:val="40"/>
          <w:szCs w:val="40"/>
        </w:rPr>
        <w:t xml:space="preserve">. Общественные организации Донецка и Луганска сформировали органы власти и провели референдум в соответствии с нормами международного права. Этот референдум послужил основой для провозглашения независимости Донецкой Народной Республики (ДНР) и Луганской Народной Республики (ЛНР) весной 2014 г. </w:t>
      </w:r>
    </w:p>
    <w:p w:rsidR="00ED2622" w:rsidRDefault="00902295" w:rsidP="00ED2622">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15584" behindDoc="0" locked="0" layoutInCell="1" allowOverlap="1" wp14:anchorId="7F427412" wp14:editId="336BC210">
                <wp:simplePos x="0" y="0"/>
                <wp:positionH relativeFrom="margin">
                  <wp:align>left</wp:align>
                </wp:positionH>
                <wp:positionV relativeFrom="paragraph">
                  <wp:posOffset>2832735</wp:posOffset>
                </wp:positionV>
                <wp:extent cx="4857750" cy="542925"/>
                <wp:effectExtent l="0" t="0" r="0" b="9525"/>
                <wp:wrapSquare wrapText="bothSides"/>
                <wp:docPr id="10" name="Надпись 10"/>
                <wp:cNvGraphicFramePr/>
                <a:graphic xmlns:a="http://schemas.openxmlformats.org/drawingml/2006/main">
                  <a:graphicData uri="http://schemas.microsoft.com/office/word/2010/wordprocessingShape">
                    <wps:wsp>
                      <wps:cNvSpPr txBox="1"/>
                      <wps:spPr>
                        <a:xfrm>
                          <a:off x="0" y="0"/>
                          <a:ext cx="4857750" cy="542925"/>
                        </a:xfrm>
                        <a:prstGeom prst="rect">
                          <a:avLst/>
                        </a:prstGeom>
                        <a:noFill/>
                        <a:ln>
                          <a:noFill/>
                        </a:ln>
                        <a:effectLst/>
                      </wps:spPr>
                      <wps:txbx>
                        <w:txbxContent>
                          <w:p w:rsidR="00902295" w:rsidRPr="00902295" w:rsidRDefault="00902295" w:rsidP="00902295">
                            <w:pPr>
                              <w:spacing w:after="0" w:line="240" w:lineRule="auto"/>
                              <w:jc w:val="both"/>
                              <w:rPr>
                                <w:rFonts w:ascii="PT Astra Serif" w:hAnsi="PT Astra Serif"/>
                                <w:color w:val="44546A" w:themeColor="text2"/>
                                <w:sz w:val="32"/>
                                <w:szCs w:val="32"/>
                              </w:rPr>
                            </w:pPr>
                            <w:r w:rsidRPr="00902295">
                              <w:rPr>
                                <w:rFonts w:ascii="PT Astra Serif" w:hAnsi="PT Astra Serif"/>
                                <w:color w:val="44546A" w:themeColor="text2"/>
                                <w:sz w:val="32"/>
                                <w:szCs w:val="32"/>
                              </w:rPr>
                              <w:t xml:space="preserve">Мемориальный комплекс на кургане </w:t>
                            </w:r>
                            <w:proofErr w:type="spellStart"/>
                            <w:r w:rsidRPr="00902295">
                              <w:rPr>
                                <w:rFonts w:ascii="PT Astra Serif" w:hAnsi="PT Astra Serif"/>
                                <w:color w:val="44546A" w:themeColor="text2"/>
                                <w:sz w:val="32"/>
                                <w:szCs w:val="32"/>
                              </w:rPr>
                              <w:t>Саур</w:t>
                            </w:r>
                            <w:proofErr w:type="spellEnd"/>
                            <w:r w:rsidRPr="00902295">
                              <w:rPr>
                                <w:rFonts w:ascii="PT Astra Serif" w:hAnsi="PT Astra Serif"/>
                                <w:color w:val="44546A" w:themeColor="text2"/>
                                <w:sz w:val="32"/>
                                <w:szCs w:val="32"/>
                              </w:rPr>
                              <w:t xml:space="preserve">-Могила, разрушенный в ходе боёв летом 2014 г. ДНР, 2017 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7412" id="Надпись 10" o:spid="_x0000_s1038" type="#_x0000_t202" style="position:absolute;left:0;text-align:left;margin-left:0;margin-top:223.05pt;width:382.5pt;height:42.7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" filled="f" stroked="f">
                <v:textbox>
                  <w:txbxContent>
                    <w:p w:rsidR="00902295" w:rsidRPr="00902295" w:rsidRDefault="00902295" w:rsidP="00902295">
                      <w:pPr>
                        <w:spacing w:after="0" w:line="240" w:lineRule="auto"/>
                        <w:jc w:val="both"/>
                        <w:rPr>
                          <w:rFonts w:ascii="PT Astra Serif" w:hAnsi="PT Astra Serif"/>
                          <w:color w:val="44546A" w:themeColor="text2"/>
                          <w:sz w:val="32"/>
                          <w:szCs w:val="32"/>
                        </w:rPr>
                      </w:pPr>
                      <w:r w:rsidRPr="00902295">
                        <w:rPr>
                          <w:rFonts w:ascii="PT Astra Serif" w:hAnsi="PT Astra Serif"/>
                          <w:color w:val="44546A" w:themeColor="text2"/>
                          <w:sz w:val="32"/>
                          <w:szCs w:val="32"/>
                        </w:rPr>
                        <w:t xml:space="preserve">Мемориальный комплекс на кургане </w:t>
                      </w:r>
                      <w:proofErr w:type="spellStart"/>
                      <w:r w:rsidRPr="00902295">
                        <w:rPr>
                          <w:rFonts w:ascii="PT Astra Serif" w:hAnsi="PT Astra Serif"/>
                          <w:color w:val="44546A" w:themeColor="text2"/>
                          <w:sz w:val="32"/>
                          <w:szCs w:val="32"/>
                        </w:rPr>
                        <w:t>Саур</w:t>
                      </w:r>
                      <w:proofErr w:type="spellEnd"/>
                      <w:r w:rsidRPr="00902295">
                        <w:rPr>
                          <w:rFonts w:ascii="PT Astra Serif" w:hAnsi="PT Astra Serif"/>
                          <w:color w:val="44546A" w:themeColor="text2"/>
                          <w:sz w:val="32"/>
                          <w:szCs w:val="32"/>
                        </w:rPr>
                        <w:t xml:space="preserve">-Могила, разрушенный в ходе боёв летом 2014 г. ДНР, 2017 г. </w:t>
                      </w:r>
                    </w:p>
                  </w:txbxContent>
                </v:textbox>
                <w10:wrap type="square" anchorx="margin"/>
              </v:shape>
            </w:pict>
          </mc:Fallback>
        </mc:AlternateContent>
      </w:r>
      <w:r w:rsidRPr="006015BE">
        <w:rPr>
          <w:rFonts w:ascii="PT Astra Serif" w:hAnsi="PT Astra Serif"/>
          <w:bCs/>
          <w:noProof/>
          <w:sz w:val="40"/>
          <w:szCs w:val="40"/>
          <w:lang w:eastAsia="ru-RU"/>
        </w:rPr>
        <w:drawing>
          <wp:anchor distT="0" distB="0" distL="114300" distR="114300" simplePos="0" relativeHeight="251713536" behindDoc="0" locked="0" layoutInCell="1" allowOverlap="1">
            <wp:simplePos x="0" y="0"/>
            <wp:positionH relativeFrom="margin">
              <wp:align>left</wp:align>
            </wp:positionH>
            <wp:positionV relativeFrom="paragraph">
              <wp:posOffset>57785</wp:posOffset>
            </wp:positionV>
            <wp:extent cx="4886325" cy="2752725"/>
            <wp:effectExtent l="0" t="0" r="0" b="9525"/>
            <wp:wrapSquare wrapText="bothSides"/>
            <wp:docPr id="39" name="Рисунок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DF3D249-2804-4C39-BEE4-890A346F3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DF3D249-2804-4C39-BEE4-890A346F32B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8975" cy="2754446"/>
                    </a:xfrm>
                    <a:prstGeom prst="rect">
                      <a:avLst/>
                    </a:prstGeom>
                  </pic:spPr>
                </pic:pic>
              </a:graphicData>
            </a:graphic>
            <wp14:sizeRelH relativeFrom="page">
              <wp14:pctWidth>0</wp14:pctWidth>
            </wp14:sizeRelH>
            <wp14:sizeRelV relativeFrom="page">
              <wp14:pctHeight>0</wp14:pctHeight>
            </wp14:sizeRelV>
          </wp:anchor>
        </w:drawing>
      </w:r>
      <w:r w:rsidR="00E777F9" w:rsidRPr="00E777F9">
        <w:rPr>
          <w:rFonts w:ascii="PT Astra Serif" w:hAnsi="PT Astra Serif"/>
          <w:bCs/>
          <w:sz w:val="40"/>
          <w:szCs w:val="40"/>
        </w:rPr>
        <w:t>Попыткой разрешить кризис на Украине являлось заключение Минских соглашений (2014–2015</w:t>
      </w:r>
      <w:r w:rsidR="002A6942">
        <w:rPr>
          <w:rFonts w:ascii="PT Astra Serif" w:hAnsi="PT Astra Serif"/>
          <w:bCs/>
          <w:sz w:val="40"/>
          <w:szCs w:val="40"/>
        </w:rPr>
        <w:t xml:space="preserve"> гг.</w:t>
      </w:r>
      <w:r w:rsidR="00E777F9" w:rsidRPr="00E777F9">
        <w:rPr>
          <w:rFonts w:ascii="PT Astra Serif" w:hAnsi="PT Astra Serif"/>
          <w:bCs/>
          <w:sz w:val="40"/>
          <w:szCs w:val="40"/>
        </w:rPr>
        <w:t xml:space="preserve">). Однако их подписание привело не к разрешению конфликта в Донбассе, а лишь к его заморозке. Согласно принятым решениям Украина должна была принять закон об особом статусе ДНР и ЛНР, однако он так и не был введён. Режим прекращения огня, вступивший в силу с момента подписания протокола, неоднократно нарушался в продолжение всего периода его действия, а мирное население Донбасса все последующие восемь лет подвергалось геноциду. </w:t>
      </w:r>
    </w:p>
    <w:p w:rsidR="00DA1805" w:rsidRDefault="00E777F9" w:rsidP="00ED2622">
      <w:pPr>
        <w:spacing w:after="0" w:line="240" w:lineRule="auto"/>
        <w:ind w:firstLine="709"/>
        <w:jc w:val="both"/>
        <w:rPr>
          <w:rFonts w:ascii="PT Astra Serif" w:hAnsi="PT Astra Serif"/>
          <w:b/>
          <w:bCs/>
          <w:iCs/>
          <w:color w:val="C00000"/>
          <w:sz w:val="52"/>
          <w:szCs w:val="52"/>
        </w:rPr>
      </w:pPr>
      <w:r w:rsidRPr="00E777F9">
        <w:rPr>
          <w:rFonts w:ascii="PT Astra Serif" w:hAnsi="PT Astra Serif"/>
          <w:bCs/>
          <w:sz w:val="40"/>
          <w:szCs w:val="40"/>
        </w:rPr>
        <w:t xml:space="preserve">В начале апреля 2014 г. народное ополчение Донбасса заняло административные здания в Славянске, Краматорске, Горловке и других городах Донецкой и Луганской областей. 14 апреля Совет </w:t>
      </w:r>
      <w:proofErr w:type="spellStart"/>
      <w:r w:rsidRPr="00E777F9">
        <w:rPr>
          <w:rFonts w:ascii="PT Astra Serif" w:hAnsi="PT Astra Serif"/>
          <w:bCs/>
          <w:sz w:val="40"/>
          <w:szCs w:val="40"/>
        </w:rPr>
        <w:t>нацбезопасности</w:t>
      </w:r>
      <w:proofErr w:type="spellEnd"/>
      <w:r w:rsidRPr="00E777F9">
        <w:rPr>
          <w:rFonts w:ascii="PT Astra Serif" w:hAnsi="PT Astra Serif"/>
          <w:bCs/>
          <w:sz w:val="40"/>
          <w:szCs w:val="40"/>
        </w:rPr>
        <w:t xml:space="preserve"> Украины объявил о начале «антитеррористической операции» в Донбассе. К середине августа украинские войска заняли Славянск и Мариуполь, частично окружили Луганск и Донецк. Ополченцы ЛНР и ДНР нанесли контрудар в районе Иловайска, окружив и уничтожив крупную группировку Вооружённых сил Украины (ВСУ). В январе 2015 г. ожесточённые бои развернулись в Донецком аэропорту и окрестностях Дебальцево.</w:t>
      </w:r>
      <w:r w:rsidR="00DA1805" w:rsidRPr="00DA1805">
        <w:rPr>
          <w:rFonts w:ascii="PT Astra Serif" w:hAnsi="PT Astra Serif"/>
          <w:b/>
          <w:bCs/>
          <w:iCs/>
          <w:color w:val="C00000"/>
          <w:sz w:val="52"/>
          <w:szCs w:val="52"/>
        </w:rPr>
        <w:t xml:space="preserve"> </w:t>
      </w:r>
    </w:p>
    <w:p w:rsidR="00DA1805" w:rsidRDefault="00DA1805" w:rsidP="00DA1805">
      <w:pPr>
        <w:spacing w:after="0" w:line="240" w:lineRule="auto"/>
        <w:jc w:val="center"/>
        <w:rPr>
          <w:rFonts w:ascii="PT Astra Serif" w:hAnsi="PT Astra Serif"/>
          <w:b/>
          <w:bCs/>
          <w:iCs/>
          <w:color w:val="C00000"/>
          <w:sz w:val="52"/>
          <w:szCs w:val="52"/>
        </w:rPr>
      </w:pPr>
    </w:p>
    <w:p w:rsidR="00DA1805" w:rsidRDefault="00DA1805" w:rsidP="00DA1805">
      <w:pPr>
        <w:spacing w:after="0" w:line="240" w:lineRule="auto"/>
        <w:jc w:val="center"/>
        <w:rPr>
          <w:rFonts w:ascii="PT Astra Serif" w:hAnsi="PT Astra Serif"/>
          <w:b/>
          <w:bCs/>
          <w:iCs/>
          <w:color w:val="C00000"/>
          <w:sz w:val="52"/>
          <w:szCs w:val="52"/>
        </w:rPr>
      </w:pPr>
      <w:r w:rsidRPr="0041345C">
        <w:rPr>
          <w:rFonts w:ascii="PT Astra Serif" w:hAnsi="PT Astra Serif"/>
          <w:b/>
          <w:bCs/>
          <w:iCs/>
          <w:color w:val="C00000"/>
          <w:sz w:val="52"/>
          <w:szCs w:val="52"/>
        </w:rPr>
        <w:lastRenderedPageBreak/>
        <w:t xml:space="preserve">Возвращение в родную гавань: </w:t>
      </w:r>
    </w:p>
    <w:p w:rsidR="00DA1805" w:rsidRPr="0041345C" w:rsidRDefault="00DA1805" w:rsidP="00DA1805">
      <w:pPr>
        <w:spacing w:after="0" w:line="240" w:lineRule="auto"/>
        <w:jc w:val="center"/>
        <w:rPr>
          <w:rFonts w:ascii="PT Astra Serif" w:hAnsi="PT Astra Serif"/>
          <w:b/>
          <w:bCs/>
          <w:iCs/>
          <w:color w:val="C00000"/>
          <w:sz w:val="52"/>
          <w:szCs w:val="52"/>
        </w:rPr>
      </w:pPr>
      <w:r w:rsidRPr="0041345C">
        <w:rPr>
          <w:rFonts w:ascii="PT Astra Serif" w:hAnsi="PT Astra Serif"/>
          <w:b/>
          <w:bCs/>
          <w:iCs/>
          <w:color w:val="C00000"/>
          <w:sz w:val="52"/>
          <w:szCs w:val="52"/>
        </w:rPr>
        <w:t>воссоединение Крыма и Севастополя с Россией в 2014</w:t>
      </w:r>
      <w:r>
        <w:rPr>
          <w:rFonts w:ascii="PT Astra Serif" w:hAnsi="PT Astra Serif"/>
          <w:b/>
          <w:bCs/>
          <w:iCs/>
          <w:color w:val="C00000"/>
          <w:sz w:val="52"/>
          <w:szCs w:val="52"/>
        </w:rPr>
        <w:t xml:space="preserve"> г.</w:t>
      </w:r>
    </w:p>
    <w:p w:rsidR="00DA1805" w:rsidRDefault="00DA1805" w:rsidP="00DA1805">
      <w:pPr>
        <w:spacing w:after="0" w:line="240" w:lineRule="auto"/>
        <w:ind w:firstLine="709"/>
        <w:jc w:val="both"/>
        <w:rPr>
          <w:rFonts w:ascii="PT Astra Serif" w:hAnsi="PT Astra Serif"/>
          <w:bCs/>
          <w:sz w:val="40"/>
          <w:szCs w:val="40"/>
        </w:rPr>
      </w:pPr>
      <w:r w:rsidRPr="00C656A3">
        <w:rPr>
          <w:rFonts w:ascii="PT Astra Serif" w:hAnsi="PT Astra Serif"/>
          <w:bCs/>
          <w:noProof/>
          <w:sz w:val="40"/>
          <w:szCs w:val="40"/>
          <w:lang w:eastAsia="ru-RU"/>
        </w:rPr>
        <w:drawing>
          <wp:anchor distT="0" distB="0" distL="114300" distR="114300" simplePos="0" relativeHeight="251794432" behindDoc="0" locked="0" layoutInCell="1" allowOverlap="1" wp14:anchorId="2F234F11" wp14:editId="789D103F">
            <wp:simplePos x="0" y="0"/>
            <wp:positionH relativeFrom="column">
              <wp:posOffset>6421755</wp:posOffset>
            </wp:positionH>
            <wp:positionV relativeFrom="paragraph">
              <wp:posOffset>4445</wp:posOffset>
            </wp:positionV>
            <wp:extent cx="3274695" cy="2354580"/>
            <wp:effectExtent l="0" t="0" r="1905" b="7620"/>
            <wp:wrapSquare wrapText="bothSides"/>
            <wp:docPr id="35" name="Рисунок 1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E8E111-CBC6-4E58-9283-9EE4EEED3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E8E111-CBC6-4E58-9283-9EE4EEED3C4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4695" cy="2354580"/>
                    </a:xfrm>
                    <a:prstGeom prst="rect">
                      <a:avLst/>
                    </a:prstGeom>
                  </pic:spPr>
                </pic:pic>
              </a:graphicData>
            </a:graphic>
            <wp14:sizeRelH relativeFrom="page">
              <wp14:pctWidth>0</wp14:pctWidth>
            </wp14:sizeRelH>
            <wp14:sizeRelV relativeFrom="page">
              <wp14:pctHeight>0</wp14:pctHeight>
            </wp14:sizeRelV>
          </wp:anchor>
        </w:drawing>
      </w:r>
      <w:r w:rsidRPr="00D33828">
        <w:rPr>
          <w:noProof/>
          <w:color w:val="44546A" w:themeColor="text2"/>
          <w:sz w:val="40"/>
          <w:szCs w:val="40"/>
          <w:lang w:eastAsia="ru-RU"/>
        </w:rPr>
        <mc:AlternateContent>
          <mc:Choice Requires="wps">
            <w:drawing>
              <wp:anchor distT="0" distB="0" distL="114300" distR="114300" simplePos="0" relativeHeight="251795456" behindDoc="0" locked="0" layoutInCell="1" allowOverlap="1" wp14:anchorId="3C852F42" wp14:editId="5C72BFE1">
                <wp:simplePos x="0" y="0"/>
                <wp:positionH relativeFrom="margin">
                  <wp:align>right</wp:align>
                </wp:positionH>
                <wp:positionV relativeFrom="paragraph">
                  <wp:posOffset>2433955</wp:posOffset>
                </wp:positionV>
                <wp:extent cx="3465195" cy="3171825"/>
                <wp:effectExtent l="0" t="0" r="0" b="9525"/>
                <wp:wrapSquare wrapText="bothSides"/>
                <wp:docPr id="36" name="Надпись 36"/>
                <wp:cNvGraphicFramePr/>
                <a:graphic xmlns:a="http://schemas.openxmlformats.org/drawingml/2006/main">
                  <a:graphicData uri="http://schemas.microsoft.com/office/word/2010/wordprocessingShape">
                    <wps:wsp>
                      <wps:cNvSpPr txBox="1"/>
                      <wps:spPr>
                        <a:xfrm>
                          <a:off x="0" y="0"/>
                          <a:ext cx="3465195" cy="3171825"/>
                        </a:xfrm>
                        <a:prstGeom prst="rect">
                          <a:avLst/>
                        </a:prstGeom>
                        <a:noFill/>
                        <a:ln>
                          <a:noFill/>
                        </a:ln>
                        <a:effectLst/>
                      </wps:spPr>
                      <wps:txbx>
                        <w:txbxContent>
                          <w:p w:rsidR="00DA1805" w:rsidRPr="00C656A3" w:rsidRDefault="00DA1805" w:rsidP="00DA1805">
                            <w:pPr>
                              <w:spacing w:after="0" w:line="240" w:lineRule="auto"/>
                              <w:jc w:val="both"/>
                              <w:rPr>
                                <w:rFonts w:ascii="PT Astra Serif" w:hAnsi="PT Astra Serif"/>
                                <w:color w:val="44546A" w:themeColor="text2"/>
                                <w:sz w:val="32"/>
                                <w:szCs w:val="32"/>
                              </w:rPr>
                            </w:pPr>
                            <w:r w:rsidRPr="00C656A3">
                              <w:rPr>
                                <w:rFonts w:ascii="PT Astra Serif" w:hAnsi="PT Astra Serif"/>
                                <w:color w:val="44546A" w:themeColor="text2"/>
                                <w:sz w:val="32"/>
                                <w:szCs w:val="32"/>
                              </w:rPr>
                              <w:t xml:space="preserve">«Вежливые люди». Крым, февраль — март 2014 г. Утром 27 февраля 2014 г. вооружёнными людьми в масках и без знаков различия были заняты КПП некоторых военных объектов и административных зданий в Крыму. 28 февраля стратегические объекты Крыма стали брать под контроль отряды вооружённых бойцов без знаков принадлежности к каким-либо вооружённым силам. Власти Крыма заявили, что объекты берутся под контроль отрядами самообороны.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2F42" id="Надпись 36" o:spid="_x0000_s1039" type="#_x0000_t202" style="position:absolute;left:0;text-align:left;margin-left:221.65pt;margin-top:191.65pt;width:272.85pt;height:249.7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" filled="f" stroked="f">
                <v:textbox>
                  <w:txbxContent>
                    <w:p w:rsidR="00DA1805" w:rsidRPr="00C656A3" w:rsidRDefault="00DA1805" w:rsidP="00DA1805">
                      <w:pPr>
                        <w:spacing w:after="0" w:line="240" w:lineRule="auto"/>
                        <w:jc w:val="both"/>
                        <w:rPr>
                          <w:rFonts w:ascii="PT Astra Serif" w:hAnsi="PT Astra Serif"/>
                          <w:color w:val="44546A" w:themeColor="text2"/>
                          <w:sz w:val="32"/>
                          <w:szCs w:val="32"/>
                        </w:rPr>
                      </w:pPr>
                      <w:r w:rsidRPr="00C656A3">
                        <w:rPr>
                          <w:rFonts w:ascii="PT Astra Serif" w:hAnsi="PT Astra Serif"/>
                          <w:color w:val="44546A" w:themeColor="text2"/>
                          <w:sz w:val="32"/>
                          <w:szCs w:val="32"/>
                        </w:rPr>
                        <w:t xml:space="preserve">«Вежливые люди». Крым, февраль — март 2014 г. Утром 27 февраля 2014 г. вооружёнными людьми в масках и без знаков различия были заняты КПП некоторых военных объектов и административных зданий в Крыму. 28 февраля стратегические объекты Крыма стали брать под контроль отряды вооружённых бойцов без знаков принадлежности к каким-либо вооружённым силам. Власти Крыма заявили, что объекты берутся под контроль отрядами самообороны. </w:t>
                      </w:r>
                    </w:p>
                  </w:txbxContent>
                </v:textbox>
                <w10:wrap type="square" anchorx="margin"/>
              </v:shape>
            </w:pict>
          </mc:Fallback>
        </mc:AlternateContent>
      </w:r>
      <w:r w:rsidRPr="00960651">
        <w:rPr>
          <w:rFonts w:ascii="PT Astra Serif" w:hAnsi="PT Astra Serif"/>
          <w:bCs/>
          <w:sz w:val="40"/>
          <w:szCs w:val="40"/>
        </w:rPr>
        <w:t>По итогам Беловежских соглашений</w:t>
      </w:r>
      <w:r>
        <w:rPr>
          <w:rFonts w:ascii="PT Astra Serif" w:hAnsi="PT Astra Serif"/>
          <w:bCs/>
          <w:sz w:val="40"/>
          <w:szCs w:val="40"/>
        </w:rPr>
        <w:t xml:space="preserve"> 1991 года</w:t>
      </w:r>
      <w:r w:rsidRPr="00960651">
        <w:rPr>
          <w:rFonts w:ascii="PT Astra Serif" w:hAnsi="PT Astra Serif"/>
          <w:bCs/>
          <w:sz w:val="40"/>
          <w:szCs w:val="40"/>
        </w:rPr>
        <w:t xml:space="preserve"> Крым и Севастополь остались в составе УССР. События </w:t>
      </w:r>
      <w:proofErr w:type="spellStart"/>
      <w:r w:rsidRPr="00960651">
        <w:rPr>
          <w:rFonts w:ascii="PT Astra Serif" w:hAnsi="PT Astra Serif"/>
          <w:bCs/>
          <w:sz w:val="40"/>
          <w:szCs w:val="40"/>
        </w:rPr>
        <w:t>Евромайдана</w:t>
      </w:r>
      <w:proofErr w:type="spellEnd"/>
      <w:r w:rsidRPr="00960651">
        <w:rPr>
          <w:rFonts w:ascii="PT Astra Serif" w:hAnsi="PT Astra Serif"/>
          <w:bCs/>
          <w:sz w:val="40"/>
          <w:szCs w:val="40"/>
        </w:rPr>
        <w:t xml:space="preserve"> вызвали протест </w:t>
      </w:r>
      <w:proofErr w:type="spellStart"/>
      <w:r w:rsidRPr="00960651">
        <w:rPr>
          <w:rFonts w:ascii="PT Astra Serif" w:hAnsi="PT Astra Serif"/>
          <w:bCs/>
          <w:sz w:val="40"/>
          <w:szCs w:val="40"/>
        </w:rPr>
        <w:t>крымчан</w:t>
      </w:r>
      <w:proofErr w:type="spellEnd"/>
      <w:r w:rsidRPr="00960651">
        <w:rPr>
          <w:rFonts w:ascii="PT Astra Serif" w:hAnsi="PT Astra Serif"/>
          <w:bCs/>
          <w:sz w:val="40"/>
          <w:szCs w:val="40"/>
        </w:rPr>
        <w:t xml:space="preserve"> против нового руководства страны. 23 февраля 2014 г. в Севастополе прошёл массовый митинг «Народная воля против фашизма на Украине». На нём был избран народный мэр — А. М. Чалый, а затем осуществлена смена исполнительных органов государственной власти Севастополя. </w:t>
      </w:r>
    </w:p>
    <w:p w:rsidR="00DA1805" w:rsidRDefault="00DA1805" w:rsidP="00DA1805">
      <w:pPr>
        <w:spacing w:after="0" w:line="240" w:lineRule="auto"/>
        <w:ind w:firstLine="709"/>
        <w:jc w:val="both"/>
        <w:rPr>
          <w:rFonts w:ascii="PT Astra Serif" w:hAnsi="PT Astra Serif"/>
          <w:bCs/>
          <w:sz w:val="40"/>
          <w:szCs w:val="40"/>
        </w:rPr>
      </w:pPr>
      <w:r w:rsidRPr="00960651">
        <w:rPr>
          <w:rFonts w:ascii="PT Astra Serif" w:hAnsi="PT Astra Serif"/>
          <w:bCs/>
          <w:sz w:val="40"/>
          <w:szCs w:val="40"/>
        </w:rPr>
        <w:t xml:space="preserve">Российские военнослужащие взяли под контроль ключевые объекты на территории полуострова, благодаря чему были предотвращены провокации против мирного населения. </w:t>
      </w:r>
    </w:p>
    <w:p w:rsidR="00DA1805" w:rsidRDefault="00DA1805" w:rsidP="00DA1805">
      <w:pPr>
        <w:spacing w:after="0" w:line="240" w:lineRule="auto"/>
        <w:ind w:firstLine="709"/>
        <w:jc w:val="both"/>
        <w:rPr>
          <w:rFonts w:ascii="PT Astra Serif" w:hAnsi="PT Astra Serif"/>
          <w:bCs/>
          <w:sz w:val="40"/>
          <w:szCs w:val="40"/>
        </w:rPr>
      </w:pPr>
      <w:r w:rsidRPr="00960651">
        <w:rPr>
          <w:rFonts w:ascii="PT Astra Serif" w:hAnsi="PT Astra Serif"/>
          <w:bCs/>
          <w:sz w:val="40"/>
          <w:szCs w:val="40"/>
        </w:rPr>
        <w:t xml:space="preserve">16 марта в Крыму состоялся исторический референдум, который показал поддержку абсолютного большинства </w:t>
      </w:r>
      <w:proofErr w:type="spellStart"/>
      <w:r w:rsidRPr="00960651">
        <w:rPr>
          <w:rFonts w:ascii="PT Astra Serif" w:hAnsi="PT Astra Serif"/>
          <w:bCs/>
          <w:sz w:val="40"/>
          <w:szCs w:val="40"/>
        </w:rPr>
        <w:t>крымчан</w:t>
      </w:r>
      <w:proofErr w:type="spellEnd"/>
      <w:r w:rsidRPr="00960651">
        <w:rPr>
          <w:rFonts w:ascii="PT Astra Serif" w:hAnsi="PT Astra Serif"/>
          <w:bCs/>
          <w:sz w:val="40"/>
          <w:szCs w:val="40"/>
        </w:rPr>
        <w:t xml:space="preserve"> и привёл к возвращению Крыма в состав России. </w:t>
      </w:r>
    </w:p>
    <w:p w:rsidR="00DA1805" w:rsidRDefault="00DA1805" w:rsidP="00DA1805">
      <w:pPr>
        <w:spacing w:after="0" w:line="240" w:lineRule="auto"/>
        <w:ind w:firstLine="709"/>
        <w:jc w:val="both"/>
        <w:rPr>
          <w:rFonts w:ascii="PT Astra Serif" w:hAnsi="PT Astra Serif"/>
          <w:bCs/>
          <w:sz w:val="40"/>
          <w:szCs w:val="40"/>
        </w:rPr>
      </w:pPr>
      <w:r>
        <w:rPr>
          <w:noProof/>
          <w:lang w:eastAsia="ru-RU"/>
        </w:rPr>
        <w:drawing>
          <wp:anchor distT="0" distB="0" distL="114300" distR="114300" simplePos="0" relativeHeight="251796480" behindDoc="0" locked="0" layoutInCell="1" allowOverlap="1" wp14:anchorId="393810D3" wp14:editId="36EA52AF">
            <wp:simplePos x="0" y="0"/>
            <wp:positionH relativeFrom="margin">
              <wp:align>left</wp:align>
            </wp:positionH>
            <wp:positionV relativeFrom="paragraph">
              <wp:posOffset>1813560</wp:posOffset>
            </wp:positionV>
            <wp:extent cx="4591050" cy="6487795"/>
            <wp:effectExtent l="0" t="0" r="0" b="8255"/>
            <wp:wrapSquare wrapText="bothSides"/>
            <wp:docPr id="37" name="Рисунок 37" descr="https://s00.yaplakal.com/pics/pics_original/8/5/7/778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0.yaplakal.com/pics/pics_original/8/5/7/77867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648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51">
        <w:rPr>
          <w:rFonts w:ascii="PT Astra Serif" w:hAnsi="PT Astra Serif"/>
          <w:bCs/>
          <w:sz w:val="40"/>
          <w:szCs w:val="40"/>
        </w:rPr>
        <w:t xml:space="preserve">18 марта 2014 г. произошло знаковое событие в истории современной России — подписание межгосударственного Договора о принятии в состав Российской Федерации Республики Крым, в соответствии с которым в составе Российской Федерации образовались новые субъекты: Республика Крым и город федерального значения Севастополь. </w:t>
      </w:r>
    </w:p>
    <w:p w:rsidR="00DA1805" w:rsidRDefault="00DA1805" w:rsidP="00DA1805">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97504" behindDoc="0" locked="0" layoutInCell="1" allowOverlap="1" wp14:anchorId="5672C9DB" wp14:editId="0CB6BEF0">
                <wp:simplePos x="0" y="0"/>
                <wp:positionH relativeFrom="margin">
                  <wp:align>right</wp:align>
                </wp:positionH>
                <wp:positionV relativeFrom="paragraph">
                  <wp:posOffset>5888990</wp:posOffset>
                </wp:positionV>
                <wp:extent cx="5113020" cy="552450"/>
                <wp:effectExtent l="0" t="0" r="0" b="0"/>
                <wp:wrapSquare wrapText="bothSides"/>
                <wp:docPr id="38" name="Надпись 38"/>
                <wp:cNvGraphicFramePr/>
                <a:graphic xmlns:a="http://schemas.openxmlformats.org/drawingml/2006/main">
                  <a:graphicData uri="http://schemas.microsoft.com/office/word/2010/wordprocessingShape">
                    <wps:wsp>
                      <wps:cNvSpPr txBox="1"/>
                      <wps:spPr>
                        <a:xfrm>
                          <a:off x="0" y="0"/>
                          <a:ext cx="5113020" cy="552450"/>
                        </a:xfrm>
                        <a:prstGeom prst="rect">
                          <a:avLst/>
                        </a:prstGeom>
                        <a:noFill/>
                        <a:ln>
                          <a:noFill/>
                        </a:ln>
                        <a:effectLst/>
                      </wps:spPr>
                      <wps:txbx>
                        <w:txbxContent>
                          <w:p w:rsidR="00DA1805" w:rsidRPr="000C1A93" w:rsidRDefault="00DA1805" w:rsidP="00DA1805">
                            <w:pPr>
                              <w:spacing w:after="0" w:line="240" w:lineRule="auto"/>
                              <w:jc w:val="both"/>
                              <w:rPr>
                                <w:rFonts w:ascii="PT Astra Serif" w:hAnsi="PT Astra Serif"/>
                                <w:color w:val="44546A" w:themeColor="text2"/>
                                <w:sz w:val="32"/>
                                <w:szCs w:val="32"/>
                              </w:rPr>
                            </w:pPr>
                            <w:r w:rsidRPr="008546DF">
                              <w:rPr>
                                <w:rFonts w:ascii="PT Astra Serif" w:hAnsi="PT Astra Serif"/>
                                <w:color w:val="44546A" w:themeColor="text2"/>
                                <w:sz w:val="32"/>
                                <w:szCs w:val="32"/>
                              </w:rPr>
                              <w:t>Листовка Верховного совета Крыма «10 причин быть вместе с Россией». Крым, Симферополь, 2014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C9DB" id="Надпись 38" o:spid="_x0000_s1040" type="#_x0000_t202" style="position:absolute;left:0;text-align:left;margin-left:351.4pt;margin-top:463.7pt;width:402.6pt;height:43.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" filled="f" stroked="f">
                <v:textbox>
                  <w:txbxContent>
                    <w:p w:rsidR="00DA1805" w:rsidRPr="000C1A93" w:rsidRDefault="00DA1805" w:rsidP="00DA1805">
                      <w:pPr>
                        <w:spacing w:after="0" w:line="240" w:lineRule="auto"/>
                        <w:jc w:val="both"/>
                        <w:rPr>
                          <w:rFonts w:ascii="PT Astra Serif" w:hAnsi="PT Astra Serif"/>
                          <w:color w:val="44546A" w:themeColor="text2"/>
                          <w:sz w:val="32"/>
                          <w:szCs w:val="32"/>
                        </w:rPr>
                      </w:pPr>
                      <w:r w:rsidRPr="008546DF">
                        <w:rPr>
                          <w:rFonts w:ascii="PT Astra Serif" w:hAnsi="PT Astra Serif"/>
                          <w:color w:val="44546A" w:themeColor="text2"/>
                          <w:sz w:val="32"/>
                          <w:szCs w:val="32"/>
                        </w:rPr>
                        <w:t>Листовка Верховного совета Крыма «10 причин быть вместе с Россией». Крым, Симферополь, 2014 г.</w:t>
                      </w:r>
                    </w:p>
                  </w:txbxContent>
                </v:textbox>
                <w10:wrap type="square" anchorx="margin"/>
              </v:shape>
            </w:pict>
          </mc:Fallback>
        </mc:AlternateContent>
      </w:r>
      <w:r w:rsidRPr="00D33828">
        <w:rPr>
          <w:noProof/>
          <w:color w:val="44546A" w:themeColor="text2"/>
          <w:sz w:val="40"/>
          <w:szCs w:val="40"/>
          <w:lang w:eastAsia="ru-RU"/>
        </w:rPr>
        <mc:AlternateContent>
          <mc:Choice Requires="wps">
            <w:drawing>
              <wp:anchor distT="0" distB="0" distL="114300" distR="114300" simplePos="0" relativeHeight="251793408" behindDoc="0" locked="0" layoutInCell="1" allowOverlap="1" wp14:anchorId="59C7B1A3" wp14:editId="5CF699BF">
                <wp:simplePos x="0" y="0"/>
                <wp:positionH relativeFrom="page">
                  <wp:align>right</wp:align>
                </wp:positionH>
                <wp:positionV relativeFrom="paragraph">
                  <wp:posOffset>4660265</wp:posOffset>
                </wp:positionV>
                <wp:extent cx="5636895" cy="771525"/>
                <wp:effectExtent l="0" t="0" r="0" b="9525"/>
                <wp:wrapSquare wrapText="bothSides"/>
                <wp:docPr id="33" name="Надпись 33"/>
                <wp:cNvGraphicFramePr/>
                <a:graphic xmlns:a="http://schemas.openxmlformats.org/drawingml/2006/main">
                  <a:graphicData uri="http://schemas.microsoft.com/office/word/2010/wordprocessingShape">
                    <wps:wsp>
                      <wps:cNvSpPr txBox="1"/>
                      <wps:spPr>
                        <a:xfrm>
                          <a:off x="0" y="0"/>
                          <a:ext cx="5636895" cy="771525"/>
                        </a:xfrm>
                        <a:prstGeom prst="rect">
                          <a:avLst/>
                        </a:prstGeom>
                        <a:noFill/>
                        <a:ln>
                          <a:noFill/>
                        </a:ln>
                        <a:effectLst/>
                      </wps:spPr>
                      <wps:txbx>
                        <w:txbxContent>
                          <w:p w:rsidR="00DA1805" w:rsidRPr="00C656A3" w:rsidRDefault="00DA1805" w:rsidP="00DA1805">
                            <w:pPr>
                              <w:spacing w:after="0" w:line="240" w:lineRule="auto"/>
                              <w:jc w:val="both"/>
                              <w:rPr>
                                <w:rFonts w:ascii="PT Astra Serif" w:hAnsi="PT Astra Serif"/>
                                <w:color w:val="44546A" w:themeColor="text2"/>
                                <w:sz w:val="32"/>
                                <w:szCs w:val="32"/>
                              </w:rPr>
                            </w:pPr>
                            <w:r w:rsidRPr="00C656A3">
                              <w:rPr>
                                <w:rFonts w:ascii="PT Astra Serif" w:hAnsi="PT Astra Serif"/>
                                <w:color w:val="44546A" w:themeColor="text2"/>
                                <w:sz w:val="32"/>
                                <w:szCs w:val="32"/>
                              </w:rPr>
                              <w:t>16 марта 2014 года в Крыму состоялся референдум о статусе автономии, и более 90% пришедших на участки высказались за вхождение республики в состав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B1A3" id="Надпись 33" o:spid="_x0000_s1041" type="#_x0000_t202" style="position:absolute;left:0;text-align:left;margin-left:392.65pt;margin-top:366.95pt;width:443.85pt;height:60.75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" filled="f" stroked="f">
                <v:textbox>
                  <w:txbxContent>
                    <w:p w:rsidR="00DA1805" w:rsidRPr="00C656A3" w:rsidRDefault="00DA1805" w:rsidP="00DA1805">
                      <w:pPr>
                        <w:spacing w:after="0" w:line="240" w:lineRule="auto"/>
                        <w:jc w:val="both"/>
                        <w:rPr>
                          <w:rFonts w:ascii="PT Astra Serif" w:hAnsi="PT Astra Serif"/>
                          <w:color w:val="44546A" w:themeColor="text2"/>
                          <w:sz w:val="32"/>
                          <w:szCs w:val="32"/>
                        </w:rPr>
                      </w:pPr>
                      <w:r w:rsidRPr="00C656A3">
                        <w:rPr>
                          <w:rFonts w:ascii="PT Astra Serif" w:hAnsi="PT Astra Serif"/>
                          <w:color w:val="44546A" w:themeColor="text2"/>
                          <w:sz w:val="32"/>
                          <w:szCs w:val="32"/>
                        </w:rPr>
                        <w:t>16 марта 2014 года в Крыму состоялся референдум о статусе автономии, и более 90% пришедших на участки высказались за вхождение республики в состав России.</w:t>
                      </w:r>
                    </w:p>
                  </w:txbxContent>
                </v:textbox>
                <w10:wrap type="square" anchorx="page"/>
              </v:shape>
            </w:pict>
          </mc:Fallback>
        </mc:AlternateContent>
      </w:r>
      <w:r w:rsidRPr="00960651">
        <w:rPr>
          <w:rFonts w:ascii="PT Astra Serif" w:hAnsi="PT Astra Serif"/>
          <w:bCs/>
          <w:noProof/>
          <w:sz w:val="40"/>
          <w:szCs w:val="40"/>
          <w:lang w:eastAsia="ru-RU"/>
        </w:rPr>
        <w:drawing>
          <wp:anchor distT="0" distB="0" distL="114300" distR="114300" simplePos="0" relativeHeight="251792384" behindDoc="0" locked="0" layoutInCell="1" allowOverlap="1" wp14:anchorId="7B7524ED" wp14:editId="5816918E">
            <wp:simplePos x="0" y="0"/>
            <wp:positionH relativeFrom="margin">
              <wp:posOffset>4596765</wp:posOffset>
            </wp:positionH>
            <wp:positionV relativeFrom="paragraph">
              <wp:posOffset>1264285</wp:posOffset>
            </wp:positionV>
            <wp:extent cx="5636895" cy="3352800"/>
            <wp:effectExtent l="0" t="0" r="1905" b="0"/>
            <wp:wrapSquare wrapText="bothSides"/>
            <wp:docPr id="32" name="Рисунок 2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1CC4409-9AB8-43AD-99C0-169874469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1CC4409-9AB8-43AD-99C0-169874469E5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6895" cy="3352800"/>
                    </a:xfrm>
                    <a:prstGeom prst="rect">
                      <a:avLst/>
                    </a:prstGeom>
                  </pic:spPr>
                </pic:pic>
              </a:graphicData>
            </a:graphic>
            <wp14:sizeRelH relativeFrom="page">
              <wp14:pctWidth>0</wp14:pctWidth>
            </wp14:sizeRelH>
            <wp14:sizeRelV relativeFrom="page">
              <wp14:pctHeight>0</wp14:pctHeight>
            </wp14:sizeRelV>
          </wp:anchor>
        </w:drawing>
      </w:r>
      <w:r w:rsidRPr="00960651">
        <w:rPr>
          <w:rFonts w:ascii="PT Astra Serif" w:hAnsi="PT Astra Serif"/>
          <w:bCs/>
          <w:sz w:val="40"/>
          <w:szCs w:val="40"/>
        </w:rPr>
        <w:t>21 марта 2014 г. соответствующий закон был подписан Президентом России В. В. Путиным, завершив официальное оформление процедуры воссоединения</w:t>
      </w:r>
    </w:p>
    <w:p w:rsidR="00902295" w:rsidRPr="0041345C" w:rsidRDefault="00DA1805" w:rsidP="00DA1805">
      <w:pPr>
        <w:spacing w:after="0" w:line="240" w:lineRule="auto"/>
        <w:jc w:val="center"/>
        <w:rPr>
          <w:rFonts w:ascii="PT Astra Serif" w:hAnsi="PT Astra Serif"/>
          <w:b/>
          <w:bCs/>
          <w:iCs/>
          <w:color w:val="C00000"/>
          <w:sz w:val="52"/>
          <w:szCs w:val="52"/>
          <w:u w:val="single"/>
        </w:rPr>
      </w:pPr>
      <w:r>
        <w:rPr>
          <w:rFonts w:ascii="PT Astra Serif" w:hAnsi="PT Astra Serif"/>
          <w:bCs/>
          <w:sz w:val="40"/>
          <w:szCs w:val="40"/>
        </w:rPr>
        <w:br w:type="page"/>
      </w:r>
      <w:r w:rsidR="00902295" w:rsidRPr="0041345C">
        <w:rPr>
          <w:rFonts w:ascii="PT Astra Serif" w:hAnsi="PT Astra Serif"/>
          <w:b/>
          <w:bCs/>
          <w:iCs/>
          <w:color w:val="C00000"/>
          <w:sz w:val="52"/>
          <w:szCs w:val="52"/>
          <w:u w:val="single"/>
        </w:rPr>
        <w:lastRenderedPageBreak/>
        <w:t xml:space="preserve">Начало </w:t>
      </w:r>
      <w:r w:rsidR="004508D7" w:rsidRPr="0041345C">
        <w:rPr>
          <w:rFonts w:ascii="PT Astra Serif" w:hAnsi="PT Astra Serif"/>
          <w:b/>
          <w:bCs/>
          <w:iCs/>
          <w:color w:val="C00000"/>
          <w:sz w:val="52"/>
          <w:szCs w:val="52"/>
          <w:u w:val="single"/>
        </w:rPr>
        <w:t>Специальной Военной Операции</w:t>
      </w:r>
    </w:p>
    <w:p w:rsidR="00960651" w:rsidRDefault="00960651" w:rsidP="004508D7">
      <w:pPr>
        <w:spacing w:after="0" w:line="240" w:lineRule="auto"/>
        <w:ind w:firstLine="709"/>
        <w:jc w:val="both"/>
        <w:rPr>
          <w:rFonts w:ascii="PT Astra Serif" w:hAnsi="PT Astra Serif"/>
          <w:bCs/>
          <w:sz w:val="40"/>
          <w:szCs w:val="40"/>
        </w:rPr>
      </w:pPr>
      <w:r w:rsidRPr="00960651">
        <w:rPr>
          <w:rFonts w:ascii="PT Astra Serif" w:hAnsi="PT Astra Serif"/>
          <w:bCs/>
          <w:sz w:val="40"/>
          <w:szCs w:val="40"/>
        </w:rPr>
        <w:t xml:space="preserve"> Неоднократные попытки России добиться от Украины и её западных союзников соблюдения условий Минских соглашений не дали результатов. К началу 2022 г. вооружённые силы Украины достигли подавляющего преимущества над народной милицией ДНР и ЛНР в численности и вооружении. </w:t>
      </w:r>
    </w:p>
    <w:p w:rsidR="00960651" w:rsidRDefault="00960651" w:rsidP="004508D7">
      <w:pPr>
        <w:spacing w:after="0" w:line="240" w:lineRule="auto"/>
        <w:ind w:firstLine="709"/>
        <w:jc w:val="both"/>
        <w:rPr>
          <w:rFonts w:ascii="PT Astra Serif" w:hAnsi="PT Astra Serif"/>
          <w:bCs/>
          <w:sz w:val="40"/>
          <w:szCs w:val="40"/>
        </w:rPr>
      </w:pPr>
      <w:r w:rsidRPr="00960651">
        <w:rPr>
          <w:rFonts w:ascii="PT Astra Serif" w:hAnsi="PT Astra Serif"/>
          <w:bCs/>
          <w:sz w:val="40"/>
          <w:szCs w:val="40"/>
        </w:rPr>
        <w:t xml:space="preserve">21 февраля 2022 г. Президент Российской Федерации В. В. Путин подписал указ о признании народных республик независимыми государствами. Накануне принять это решение единогласно рекомендовали главе государства члены Совета безопасности России в полном составе. </w:t>
      </w:r>
    </w:p>
    <w:p w:rsidR="004508D7" w:rsidRDefault="00960651" w:rsidP="004508D7">
      <w:pPr>
        <w:spacing w:after="0" w:line="240" w:lineRule="auto"/>
        <w:ind w:firstLine="709"/>
        <w:jc w:val="both"/>
        <w:rPr>
          <w:rFonts w:ascii="PT Astra Serif" w:hAnsi="PT Astra Serif"/>
          <w:bCs/>
          <w:sz w:val="40"/>
          <w:szCs w:val="40"/>
        </w:rPr>
      </w:pPr>
      <w:r w:rsidRPr="00960651">
        <w:rPr>
          <w:rFonts w:ascii="PT Astra Serif" w:hAnsi="PT Astra Serif"/>
          <w:bCs/>
          <w:sz w:val="40"/>
          <w:szCs w:val="40"/>
        </w:rPr>
        <w:t xml:space="preserve">24 февраля 2022 г. руководство Российской Федерации приняло решение о начале специальной военной операции (СВО) на Украине. </w:t>
      </w:r>
    </w:p>
    <w:p w:rsidR="004508D7" w:rsidRPr="004508D7" w:rsidRDefault="00960651" w:rsidP="004508D7">
      <w:pPr>
        <w:spacing w:after="0" w:line="240" w:lineRule="auto"/>
        <w:ind w:firstLine="709"/>
        <w:jc w:val="both"/>
        <w:rPr>
          <w:rFonts w:ascii="PT Astra Serif" w:hAnsi="PT Astra Serif"/>
          <w:bCs/>
          <w:color w:val="C00000"/>
          <w:sz w:val="40"/>
          <w:szCs w:val="40"/>
        </w:rPr>
      </w:pPr>
      <w:r w:rsidRPr="00960651">
        <w:rPr>
          <w:rFonts w:ascii="PT Astra Serif" w:hAnsi="PT Astra Serif"/>
          <w:bCs/>
          <w:noProof/>
          <w:sz w:val="40"/>
          <w:szCs w:val="40"/>
          <w:lang w:eastAsia="ru-RU"/>
        </w:rPr>
        <w:drawing>
          <wp:anchor distT="0" distB="0" distL="114300" distR="114300" simplePos="0" relativeHeight="251716608" behindDoc="0" locked="0" layoutInCell="1" allowOverlap="1">
            <wp:simplePos x="0" y="0"/>
            <wp:positionH relativeFrom="page">
              <wp:posOffset>504825</wp:posOffset>
            </wp:positionH>
            <wp:positionV relativeFrom="paragraph">
              <wp:posOffset>60325</wp:posOffset>
            </wp:positionV>
            <wp:extent cx="5839460" cy="3333750"/>
            <wp:effectExtent l="0" t="0" r="8890" b="0"/>
            <wp:wrapSquare wrapText="bothSides"/>
            <wp:docPr id="15"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26AE17-1C7F-4B75-B878-707E625D2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26AE17-1C7F-4B75-B878-707E625D206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9460" cy="3333750"/>
                    </a:xfrm>
                    <a:prstGeom prst="rect">
                      <a:avLst/>
                    </a:prstGeom>
                  </pic:spPr>
                </pic:pic>
              </a:graphicData>
            </a:graphic>
            <wp14:sizeRelH relativeFrom="page">
              <wp14:pctWidth>0</wp14:pctWidth>
            </wp14:sizeRelH>
            <wp14:sizeRelV relativeFrom="page">
              <wp14:pctHeight>0</wp14:pctHeight>
            </wp14:sizeRelV>
          </wp:anchor>
        </w:drawing>
      </w:r>
      <w:r w:rsidR="004508D7">
        <w:rPr>
          <w:rFonts w:ascii="PT Astra Serif" w:hAnsi="PT Astra Serif"/>
          <w:b/>
          <w:bCs/>
          <w:i/>
          <w:iCs/>
          <w:color w:val="C00000"/>
          <w:sz w:val="40"/>
          <w:szCs w:val="40"/>
        </w:rPr>
        <w:t>«</w:t>
      </w:r>
      <w:r w:rsidR="004508D7" w:rsidRPr="004508D7">
        <w:rPr>
          <w:rFonts w:ascii="PT Astra Serif" w:hAnsi="PT Astra Serif"/>
          <w:b/>
          <w:bCs/>
          <w:i/>
          <w:iCs/>
          <w:color w:val="C00000"/>
          <w:sz w:val="40"/>
          <w:szCs w:val="40"/>
        </w:rPr>
        <w:t>...Мною принято решение о проведении специальной военной операции. Её цель — защита людей, которые на протяжении восьми лет подвергаются издевательствам, геноциду со стороны киевского режима. И для этого мы будем стремиться к демилитаризации и денацификации Украины, а также преданию суду тех, кто совершил многочисленные кровавые преступления против мирных жителей, в том числе</w:t>
      </w:r>
      <w:r w:rsidR="004508D7">
        <w:rPr>
          <w:rFonts w:ascii="PT Astra Serif" w:hAnsi="PT Astra Serif"/>
          <w:b/>
          <w:bCs/>
          <w:i/>
          <w:iCs/>
          <w:color w:val="C00000"/>
          <w:sz w:val="40"/>
          <w:szCs w:val="40"/>
        </w:rPr>
        <w:t xml:space="preserve"> и граждан Российской Федерации»</w:t>
      </w:r>
    </w:p>
    <w:p w:rsidR="004508D7" w:rsidRPr="004508D7" w:rsidRDefault="004508D7" w:rsidP="004508D7">
      <w:pPr>
        <w:spacing w:after="0" w:line="240" w:lineRule="auto"/>
        <w:ind w:firstLine="709"/>
        <w:jc w:val="both"/>
        <w:rPr>
          <w:rFonts w:ascii="PT Astra Serif" w:hAnsi="PT Astra Serif"/>
          <w:bCs/>
          <w:color w:val="C00000"/>
          <w:sz w:val="40"/>
          <w:szCs w:val="40"/>
        </w:rPr>
      </w:pPr>
      <w:r w:rsidRPr="004508D7">
        <w:rPr>
          <w:rFonts w:ascii="PT Astra Serif" w:hAnsi="PT Astra Serif"/>
          <w:bCs/>
          <w:i/>
          <w:iCs/>
          <w:color w:val="C00000"/>
          <w:sz w:val="40"/>
          <w:szCs w:val="40"/>
        </w:rPr>
        <w:t xml:space="preserve">    Из Обращения Президента Российской Федерации В. В. Путина 24 февраля 2022 г.</w:t>
      </w:r>
    </w:p>
    <w:p w:rsidR="004508D7" w:rsidRDefault="008546DF" w:rsidP="004508D7">
      <w:pPr>
        <w:spacing w:after="0" w:line="240" w:lineRule="auto"/>
        <w:ind w:firstLine="709"/>
        <w:jc w:val="both"/>
        <w:rPr>
          <w:rFonts w:ascii="PT Astra Serif" w:hAnsi="PT Astra Serif"/>
          <w:bCs/>
          <w:sz w:val="40"/>
          <w:szCs w:val="40"/>
        </w:rPr>
      </w:pPr>
      <w:r w:rsidRPr="008546DF">
        <w:rPr>
          <w:rFonts w:ascii="PT Astra Serif" w:hAnsi="PT Astra Serif"/>
          <w:bCs/>
          <w:noProof/>
          <w:sz w:val="40"/>
          <w:szCs w:val="40"/>
          <w:lang w:eastAsia="ru-RU"/>
        </w:rPr>
        <w:drawing>
          <wp:anchor distT="0" distB="0" distL="114300" distR="114300" simplePos="0" relativeHeight="251748352" behindDoc="0" locked="0" layoutInCell="1" allowOverlap="1">
            <wp:simplePos x="0" y="0"/>
            <wp:positionH relativeFrom="margin">
              <wp:align>left</wp:align>
            </wp:positionH>
            <wp:positionV relativeFrom="paragraph">
              <wp:posOffset>2670160</wp:posOffset>
            </wp:positionV>
            <wp:extent cx="1852295" cy="1041400"/>
            <wp:effectExtent l="0" t="0" r="0" b="6350"/>
            <wp:wrapSquare wrapText="bothSides"/>
            <wp:docPr id="40" name="Рисунок 1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F42D3D-3536-49E2-A8FB-A88E8CD08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F42D3D-3536-49E2-A8FB-A88E8CD080C8}"/>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2295" cy="1041400"/>
                    </a:xfrm>
                    <a:prstGeom prst="rect">
                      <a:avLst/>
                    </a:prstGeom>
                  </pic:spPr>
                </pic:pic>
              </a:graphicData>
            </a:graphic>
            <wp14:sizeRelH relativeFrom="page">
              <wp14:pctWidth>0</wp14:pctWidth>
            </wp14:sizeRelH>
            <wp14:sizeRelV relativeFrom="page">
              <wp14:pctHeight>0</wp14:pctHeight>
            </wp14:sizeRelV>
          </wp:anchor>
        </w:drawing>
      </w:r>
      <w:r w:rsidRPr="008546DF">
        <w:rPr>
          <w:rFonts w:ascii="PT Astra Serif" w:hAnsi="PT Astra Serif"/>
          <w:bCs/>
          <w:noProof/>
          <w:sz w:val="40"/>
          <w:szCs w:val="40"/>
          <w:lang w:eastAsia="ru-RU"/>
        </w:rPr>
        <w:drawing>
          <wp:anchor distT="0" distB="0" distL="114300" distR="114300" simplePos="0" relativeHeight="251746304" behindDoc="0" locked="0" layoutInCell="1" allowOverlap="1">
            <wp:simplePos x="0" y="0"/>
            <wp:positionH relativeFrom="margin">
              <wp:align>left</wp:align>
            </wp:positionH>
            <wp:positionV relativeFrom="paragraph">
              <wp:posOffset>33507</wp:posOffset>
            </wp:positionV>
            <wp:extent cx="1874520" cy="1157605"/>
            <wp:effectExtent l="0" t="0" r="0" b="4445"/>
            <wp:wrapSquare wrapText="bothSides"/>
            <wp:docPr id="85" name="Рисунок 8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510E407-14DF-4C7C-B5A8-73DA9EECC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510E407-14DF-4C7C-B5A8-73DA9EECC24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4520" cy="1157605"/>
                    </a:xfrm>
                    <a:prstGeom prst="rect">
                      <a:avLst/>
                    </a:prstGeom>
                  </pic:spPr>
                </pic:pic>
              </a:graphicData>
            </a:graphic>
            <wp14:sizeRelH relativeFrom="page">
              <wp14:pctWidth>0</wp14:pctWidth>
            </wp14:sizeRelH>
            <wp14:sizeRelV relativeFrom="page">
              <wp14:pctHeight>0</wp14:pctHeight>
            </wp14:sizeRelV>
          </wp:anchor>
        </w:drawing>
      </w:r>
      <w:r w:rsidRPr="008546DF">
        <w:rPr>
          <w:rFonts w:ascii="PT Astra Serif" w:hAnsi="PT Astra Serif"/>
          <w:bCs/>
          <w:noProof/>
          <w:sz w:val="40"/>
          <w:szCs w:val="40"/>
          <w:lang w:eastAsia="ru-RU"/>
        </w:rPr>
        <w:drawing>
          <wp:anchor distT="0" distB="0" distL="114300" distR="114300" simplePos="0" relativeHeight="251747328" behindDoc="0" locked="0" layoutInCell="1" allowOverlap="1">
            <wp:simplePos x="0" y="0"/>
            <wp:positionH relativeFrom="margin">
              <wp:align>right</wp:align>
            </wp:positionH>
            <wp:positionV relativeFrom="paragraph">
              <wp:posOffset>1222375</wp:posOffset>
            </wp:positionV>
            <wp:extent cx="1843405" cy="1381760"/>
            <wp:effectExtent l="0" t="0" r="4445" b="8890"/>
            <wp:wrapSquare wrapText="bothSides"/>
            <wp:docPr id="87" name="Рисунок 8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28A12DA-829C-426B-B148-AC957B6FC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28A12DA-829C-426B-B148-AC957B6FC4A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3405" cy="1381760"/>
                    </a:xfrm>
                    <a:prstGeom prst="rect">
                      <a:avLst/>
                    </a:prstGeom>
                  </pic:spPr>
                </pic:pic>
              </a:graphicData>
            </a:graphic>
            <wp14:sizeRelH relativeFrom="page">
              <wp14:pctWidth>0</wp14:pctWidth>
            </wp14:sizeRelH>
            <wp14:sizeRelV relativeFrom="page">
              <wp14:pctHeight>0</wp14:pctHeight>
            </wp14:sizeRelV>
          </wp:anchor>
        </w:drawing>
      </w:r>
      <w:r w:rsidR="004508D7" w:rsidRPr="004508D7">
        <w:rPr>
          <w:rFonts w:ascii="PT Astra Serif" w:hAnsi="PT Astra Serif"/>
          <w:bCs/>
          <w:sz w:val="40"/>
          <w:szCs w:val="40"/>
        </w:rPr>
        <w:t>Президент России В. В. Путин обозначил, что для достижения целей СВО необходимо провести «демилитаризацию и дена</w:t>
      </w:r>
      <w:r w:rsidR="004508D7">
        <w:rPr>
          <w:rFonts w:ascii="PT Astra Serif" w:hAnsi="PT Astra Serif"/>
          <w:bCs/>
          <w:sz w:val="40"/>
          <w:szCs w:val="40"/>
        </w:rPr>
        <w:t>ци</w:t>
      </w:r>
      <w:r w:rsidR="004508D7" w:rsidRPr="004508D7">
        <w:rPr>
          <w:rFonts w:ascii="PT Astra Serif" w:hAnsi="PT Astra Serif"/>
          <w:bCs/>
          <w:sz w:val="40"/>
          <w:szCs w:val="40"/>
        </w:rPr>
        <w:t>фикацию Украины», предать суду всех военных преступников, ответственных за «кровавые преступления против мирных жителей Донбасса». Также президент отметил, что Россия не может чувствовать себя в безопасности, учитывая угрозы, существующие на современной Украине. В качестве примера он напомнил о заявлениях украинских властей насчёт возможности возвращения ядерного оружия и вновь указал на непрекращающееся продвижение сил НАТО к российским границам. Кроме того, президент России призвал украинских солдат сложить оружие и заверил, что все военнослужащие украинской армии, выполнившие это требование, смогут покинуть зону боевых действий и вернуться к своим семьям.</w:t>
      </w:r>
    </w:p>
    <w:p w:rsidR="00491562" w:rsidRPr="008546DF" w:rsidRDefault="00491562" w:rsidP="00324DD1">
      <w:pPr>
        <w:spacing w:after="0" w:line="240" w:lineRule="auto"/>
        <w:ind w:firstLine="709"/>
        <w:jc w:val="both"/>
        <w:rPr>
          <w:sz w:val="36"/>
          <w:szCs w:val="36"/>
        </w:rPr>
      </w:pPr>
      <w:r w:rsidRPr="008546DF">
        <w:rPr>
          <w:rFonts w:ascii="PT Astra Serif" w:hAnsi="PT Astra Serif"/>
          <w:b/>
          <w:bCs/>
          <w:i/>
          <w:iCs/>
          <w:color w:val="C00000"/>
          <w:sz w:val="36"/>
          <w:szCs w:val="36"/>
        </w:rPr>
        <w:t>«</w:t>
      </w:r>
      <w:r w:rsidR="004508D7" w:rsidRPr="008546DF">
        <w:rPr>
          <w:rFonts w:ascii="PT Astra Serif" w:hAnsi="PT Astra Serif"/>
          <w:b/>
          <w:bCs/>
          <w:i/>
          <w:iCs/>
          <w:color w:val="C00000"/>
          <w:sz w:val="36"/>
          <w:szCs w:val="36"/>
        </w:rPr>
        <w:t>В течение девяти лет Донбасс отражает нападение на людей, которые там живут. Девять лет против этих людей наш противник, враг нашего народа, ведёт войну. Нам часто говорят, и мы слышим, что Россия начала какую-то войну. Нет, Россия с помощью специальной 144 военной операции пытается прекратить эту войну, которую ведут против нас, против нашего народа, часть которого в силу исторической несправедливости оказалась за границами исторического российского государства».</w:t>
      </w:r>
      <w:r w:rsidR="004508D7" w:rsidRPr="008546DF">
        <w:rPr>
          <w:sz w:val="36"/>
          <w:szCs w:val="36"/>
        </w:rPr>
        <w:t xml:space="preserve"> </w:t>
      </w:r>
    </w:p>
    <w:p w:rsidR="004508D7" w:rsidRPr="008546DF" w:rsidRDefault="004508D7" w:rsidP="00324DD1">
      <w:pPr>
        <w:spacing w:after="0" w:line="240" w:lineRule="auto"/>
        <w:ind w:firstLine="709"/>
        <w:jc w:val="both"/>
        <w:rPr>
          <w:rFonts w:ascii="PT Astra Serif" w:hAnsi="PT Astra Serif"/>
          <w:bCs/>
          <w:i/>
          <w:iCs/>
          <w:color w:val="C00000"/>
          <w:sz w:val="36"/>
          <w:szCs w:val="36"/>
        </w:rPr>
      </w:pPr>
      <w:r w:rsidRPr="008546DF">
        <w:rPr>
          <w:rFonts w:ascii="PT Astra Serif" w:hAnsi="PT Astra Serif"/>
          <w:bCs/>
          <w:i/>
          <w:iCs/>
          <w:color w:val="C00000"/>
          <w:sz w:val="36"/>
          <w:szCs w:val="36"/>
        </w:rPr>
        <w:t>Из выступления Президента Российской Федерации В. В. Путина на церемонии вручения высших государственных наград. 23 мая 2023 г</w:t>
      </w:r>
    </w:p>
    <w:p w:rsidR="004508D7" w:rsidRDefault="004508D7">
      <w:pPr>
        <w:rPr>
          <w:rFonts w:ascii="PT Astra Serif" w:hAnsi="PT Astra Serif"/>
          <w:bCs/>
          <w:sz w:val="40"/>
          <w:szCs w:val="40"/>
        </w:rPr>
      </w:pPr>
      <w:r>
        <w:rPr>
          <w:rFonts w:ascii="PT Astra Serif" w:hAnsi="PT Astra Serif"/>
          <w:bCs/>
          <w:sz w:val="40"/>
          <w:szCs w:val="40"/>
        </w:rPr>
        <w:br w:type="page"/>
      </w:r>
    </w:p>
    <w:p w:rsidR="00491562" w:rsidRPr="0041345C" w:rsidRDefault="00491562" w:rsidP="00491562">
      <w:pPr>
        <w:jc w:val="center"/>
        <w:rPr>
          <w:rFonts w:ascii="PT Astra Serif" w:hAnsi="PT Astra Serif"/>
          <w:b/>
          <w:bCs/>
          <w:iCs/>
          <w:color w:val="C00000"/>
          <w:sz w:val="52"/>
          <w:szCs w:val="52"/>
          <w:u w:val="single"/>
        </w:rPr>
      </w:pPr>
      <w:r w:rsidRPr="0041345C">
        <w:rPr>
          <w:rFonts w:ascii="PT Astra Serif" w:hAnsi="PT Astra Serif"/>
          <w:b/>
          <w:bCs/>
          <w:iCs/>
          <w:color w:val="C00000"/>
          <w:sz w:val="52"/>
          <w:szCs w:val="52"/>
          <w:u w:val="single"/>
        </w:rPr>
        <w:lastRenderedPageBreak/>
        <w:t>Новые тер</w:t>
      </w:r>
      <w:r w:rsidR="00714593" w:rsidRPr="0041345C">
        <w:rPr>
          <w:rFonts w:ascii="PT Astra Serif" w:hAnsi="PT Astra Serif"/>
          <w:b/>
          <w:bCs/>
          <w:iCs/>
          <w:color w:val="C00000"/>
          <w:sz w:val="52"/>
          <w:szCs w:val="52"/>
          <w:u w:val="single"/>
        </w:rPr>
        <w:t>ритории в составе Российской Фед</w:t>
      </w:r>
      <w:r w:rsidRPr="0041345C">
        <w:rPr>
          <w:rFonts w:ascii="PT Astra Serif" w:hAnsi="PT Astra Serif"/>
          <w:b/>
          <w:bCs/>
          <w:iCs/>
          <w:color w:val="C00000"/>
          <w:sz w:val="52"/>
          <w:szCs w:val="52"/>
          <w:u w:val="single"/>
        </w:rPr>
        <w:t>ерации</w:t>
      </w:r>
    </w:p>
    <w:p w:rsidR="000C1A93" w:rsidRDefault="000C1A93">
      <w:pPr>
        <w:spacing w:after="0" w:line="240" w:lineRule="auto"/>
        <w:ind w:firstLine="709"/>
        <w:jc w:val="both"/>
        <w:rPr>
          <w:rFonts w:ascii="PT Astra Serif" w:hAnsi="PT Astra Serif"/>
          <w:bCs/>
          <w:sz w:val="40"/>
          <w:szCs w:val="40"/>
        </w:rPr>
      </w:pPr>
      <w:r w:rsidRPr="005F49E5">
        <w:rPr>
          <w:rFonts w:ascii="PT Astra Serif" w:hAnsi="PT Astra Serif"/>
          <w:bCs/>
          <w:noProof/>
          <w:sz w:val="40"/>
          <w:szCs w:val="40"/>
          <w:lang w:eastAsia="ru-RU"/>
        </w:rPr>
        <w:drawing>
          <wp:anchor distT="0" distB="0" distL="114300" distR="114300" simplePos="0" relativeHeight="251723776" behindDoc="0" locked="0" layoutInCell="1" allowOverlap="1">
            <wp:simplePos x="0" y="0"/>
            <wp:positionH relativeFrom="margin">
              <wp:align>left</wp:align>
            </wp:positionH>
            <wp:positionV relativeFrom="paragraph">
              <wp:posOffset>2654300</wp:posOffset>
            </wp:positionV>
            <wp:extent cx="4523740" cy="3038475"/>
            <wp:effectExtent l="0" t="0" r="0" b="9525"/>
            <wp:wrapSquare wrapText="bothSides"/>
            <wp:docPr id="21" name="Рисунок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8DC428B-20A8-4DF2-A019-3C5E6299B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8DC428B-20A8-4DF2-A019-3C5E6299BC0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0569" r="5484" b="8609"/>
                    <a:stretch/>
                  </pic:blipFill>
                  <pic:spPr>
                    <a:xfrm>
                      <a:off x="0" y="0"/>
                      <a:ext cx="4523740" cy="3038475"/>
                    </a:xfrm>
                    <a:prstGeom prst="rect">
                      <a:avLst/>
                    </a:prstGeom>
                  </pic:spPr>
                </pic:pic>
              </a:graphicData>
            </a:graphic>
            <wp14:sizeRelH relativeFrom="page">
              <wp14:pctWidth>0</wp14:pctWidth>
            </wp14:sizeRelH>
            <wp14:sizeRelV relativeFrom="page">
              <wp14:pctHeight>0</wp14:pctHeight>
            </wp14:sizeRelV>
          </wp:anchor>
        </w:drawing>
      </w:r>
      <w:r w:rsidRPr="007F4DA8">
        <w:rPr>
          <w:rFonts w:ascii="PT Astra Serif" w:hAnsi="PT Astra Serif"/>
          <w:bCs/>
          <w:noProof/>
          <w:sz w:val="40"/>
          <w:szCs w:val="40"/>
          <w:lang w:eastAsia="ru-RU"/>
        </w:rPr>
        <w:drawing>
          <wp:anchor distT="0" distB="0" distL="114300" distR="114300" simplePos="0" relativeHeight="251727872" behindDoc="0" locked="0" layoutInCell="1" allowOverlap="1" wp14:anchorId="400E7556" wp14:editId="05B83BFD">
            <wp:simplePos x="0" y="0"/>
            <wp:positionH relativeFrom="margin">
              <wp:posOffset>5125085</wp:posOffset>
            </wp:positionH>
            <wp:positionV relativeFrom="paragraph">
              <wp:posOffset>41275</wp:posOffset>
            </wp:positionV>
            <wp:extent cx="4605655" cy="2590800"/>
            <wp:effectExtent l="0" t="0" r="4445" b="0"/>
            <wp:wrapSquare wrapText="bothSides"/>
            <wp:docPr id="46" name="Рисунок 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0C8C4FD-DB47-43AF-8E3F-664BFF0E0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0C8C4FD-DB47-43AF-8E3F-664BFF0E0D5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5655" cy="2590800"/>
                    </a:xfrm>
                    <a:prstGeom prst="rect">
                      <a:avLst/>
                    </a:prstGeom>
                  </pic:spPr>
                </pic:pic>
              </a:graphicData>
            </a:graphic>
            <wp14:sizeRelH relativeFrom="page">
              <wp14:pctWidth>0</wp14:pctWidth>
            </wp14:sizeRelH>
            <wp14:sizeRelV relativeFrom="page">
              <wp14:pctHeight>0</wp14:pctHeight>
            </wp14:sizeRelV>
          </wp:anchor>
        </w:drawing>
      </w:r>
      <w:r w:rsidR="00491562" w:rsidRPr="00491562">
        <w:rPr>
          <w:rFonts w:ascii="PT Astra Serif" w:hAnsi="PT Astra Serif"/>
          <w:bCs/>
          <w:sz w:val="40"/>
          <w:szCs w:val="40"/>
        </w:rPr>
        <w:t xml:space="preserve">23–27 сентября 2022 г. в ДНР и ЛНР, а также в освобождённых Запорожской и Херсонской областях были проведены референдумы. За вхождение в состав Российской Федерации на правах субъекта Федерации высказались: в ДНР — 99,23 %, ЛНР — 98,42 %, Запорожской области — 93,11 %, Херсонской области — 87,05 % избирателей. </w:t>
      </w:r>
    </w:p>
    <w:p w:rsidR="000C1A93" w:rsidRDefault="000C1A93">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29920" behindDoc="0" locked="0" layoutInCell="1" allowOverlap="1" wp14:anchorId="39940598" wp14:editId="7EA77AF9">
                <wp:simplePos x="0" y="0"/>
                <wp:positionH relativeFrom="margin">
                  <wp:posOffset>5095875</wp:posOffset>
                </wp:positionH>
                <wp:positionV relativeFrom="paragraph">
                  <wp:posOffset>50800</wp:posOffset>
                </wp:positionV>
                <wp:extent cx="4562475" cy="1028700"/>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4562475" cy="1028700"/>
                        </a:xfrm>
                        <a:prstGeom prst="rect">
                          <a:avLst/>
                        </a:prstGeom>
                        <a:noFill/>
                        <a:ln>
                          <a:noFill/>
                        </a:ln>
                        <a:effectLst/>
                      </wps:spPr>
                      <wps:txbx>
                        <w:txbxContent>
                          <w:p w:rsidR="000C1A93" w:rsidRPr="00902295" w:rsidRDefault="000C1A93" w:rsidP="000C1A93">
                            <w:pPr>
                              <w:spacing w:after="0" w:line="240" w:lineRule="auto"/>
                              <w:jc w:val="both"/>
                              <w:rPr>
                                <w:rFonts w:ascii="PT Astra Serif" w:hAnsi="PT Astra Serif"/>
                                <w:color w:val="44546A" w:themeColor="text2"/>
                                <w:sz w:val="32"/>
                                <w:szCs w:val="32"/>
                              </w:rPr>
                            </w:pPr>
                            <w:r w:rsidRPr="00491562">
                              <w:rPr>
                                <w:rFonts w:ascii="PT Astra Serif" w:hAnsi="PT Astra Serif"/>
                                <w:color w:val="44546A" w:themeColor="text2"/>
                                <w:sz w:val="32"/>
                                <w:szCs w:val="32"/>
                              </w:rPr>
                              <w:t>Жители встречают бойцов батальона «Сомали», вернувшихся из освобождённого Мариуполя. ДНР, близ Донецка, 21 апреля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0598" id="Надпись 18" o:spid="_x0000_s1042" type="#_x0000_t202" style="position:absolute;left:0;text-align:left;margin-left:401.25pt;margin-top:4pt;width:359.25pt;height:8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" filled="f" stroked="f">
                <v:textbox>
                  <w:txbxContent>
                    <w:p w:rsidR="000C1A93" w:rsidRPr="00902295" w:rsidRDefault="000C1A93" w:rsidP="000C1A93">
                      <w:pPr>
                        <w:spacing w:after="0" w:line="240" w:lineRule="auto"/>
                        <w:jc w:val="both"/>
                        <w:rPr>
                          <w:rFonts w:ascii="PT Astra Serif" w:hAnsi="PT Astra Serif"/>
                          <w:color w:val="44546A" w:themeColor="text2"/>
                          <w:sz w:val="32"/>
                          <w:szCs w:val="32"/>
                        </w:rPr>
                      </w:pPr>
                      <w:r w:rsidRPr="00491562">
                        <w:rPr>
                          <w:rFonts w:ascii="PT Astra Serif" w:hAnsi="PT Astra Serif"/>
                          <w:color w:val="44546A" w:themeColor="text2"/>
                          <w:sz w:val="32"/>
                          <w:szCs w:val="32"/>
                        </w:rPr>
                        <w:t>Жители встречают бойцов батальона «Сомали», вернувшихся из освобождённого Мариуполя. ДНР, близ Донецка, 21 апреля 2022 г</w:t>
                      </w:r>
                    </w:p>
                  </w:txbxContent>
                </v:textbox>
                <w10:wrap type="square" anchorx="margin"/>
              </v:shape>
            </w:pict>
          </mc:Fallback>
        </mc:AlternateContent>
      </w:r>
      <w:r w:rsidR="00491562" w:rsidRPr="00491562">
        <w:rPr>
          <w:rFonts w:ascii="PT Astra Serif" w:hAnsi="PT Astra Serif"/>
          <w:bCs/>
          <w:sz w:val="40"/>
          <w:szCs w:val="40"/>
        </w:rPr>
        <w:t xml:space="preserve">Это продемонстрировало безоговорочную поддержку со стороны населения идеи вхождения в состав России. Россия поддержала решение народа освобождённых территорий, и новые территории были приняты в состав Российской Федерации. </w:t>
      </w:r>
    </w:p>
    <w:p w:rsidR="00491562" w:rsidRPr="00491562" w:rsidRDefault="00960651">
      <w:pPr>
        <w:spacing w:after="0" w:line="240" w:lineRule="auto"/>
        <w:ind w:firstLine="709"/>
        <w:jc w:val="both"/>
        <w:rPr>
          <w:rFonts w:ascii="PT Astra Serif" w:hAnsi="PT Astra Serif"/>
          <w:bCs/>
          <w:sz w:val="40"/>
          <w:szCs w:val="40"/>
        </w:rPr>
      </w:pPr>
      <w:r w:rsidRPr="000C1A93">
        <w:rPr>
          <w:rFonts w:ascii="PT Astra Serif" w:hAnsi="PT Astra Serif"/>
          <w:bCs/>
          <w:noProof/>
          <w:sz w:val="40"/>
          <w:szCs w:val="40"/>
          <w:lang w:eastAsia="ru-RU"/>
        </w:rPr>
        <w:drawing>
          <wp:anchor distT="0" distB="0" distL="114300" distR="114300" simplePos="0" relativeHeight="251730944" behindDoc="0" locked="0" layoutInCell="1" allowOverlap="1">
            <wp:simplePos x="0" y="0"/>
            <wp:positionH relativeFrom="column">
              <wp:posOffset>2952750</wp:posOffset>
            </wp:positionH>
            <wp:positionV relativeFrom="paragraph">
              <wp:posOffset>5753100</wp:posOffset>
            </wp:positionV>
            <wp:extent cx="3862705" cy="2181225"/>
            <wp:effectExtent l="0" t="0" r="4445" b="9525"/>
            <wp:wrapSquare wrapText="bothSides"/>
            <wp:docPr id="69" name="Рисунок 68">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CC3E218-4910-4EA1-A7D8-4C7E161D1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CC3E218-4910-4EA1-A7D8-4C7E161D141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2705" cy="2181225"/>
                    </a:xfrm>
                    <a:prstGeom prst="rect">
                      <a:avLst/>
                    </a:prstGeom>
                  </pic:spPr>
                </pic:pic>
              </a:graphicData>
            </a:graphic>
            <wp14:sizeRelH relativeFrom="page">
              <wp14:pctWidth>0</wp14:pctWidth>
            </wp14:sizeRelH>
            <wp14:sizeRelV relativeFrom="page">
              <wp14:pctHeight>0</wp14:pctHeight>
            </wp14:sizeRelV>
          </wp:anchor>
        </w:drawing>
      </w:r>
      <w:r w:rsidR="000C1A93" w:rsidRPr="00D33828">
        <w:rPr>
          <w:noProof/>
          <w:color w:val="44546A" w:themeColor="text2"/>
          <w:sz w:val="40"/>
          <w:szCs w:val="40"/>
          <w:lang w:eastAsia="ru-RU"/>
        </w:rPr>
        <mc:AlternateContent>
          <mc:Choice Requires="wps">
            <w:drawing>
              <wp:anchor distT="0" distB="0" distL="114300" distR="114300" simplePos="0" relativeHeight="251736064" behindDoc="0" locked="0" layoutInCell="1" allowOverlap="1" wp14:anchorId="2D30E8E9" wp14:editId="4864000C">
                <wp:simplePos x="0" y="0"/>
                <wp:positionH relativeFrom="margin">
                  <wp:align>right</wp:align>
                </wp:positionH>
                <wp:positionV relativeFrom="paragraph">
                  <wp:posOffset>3283585</wp:posOffset>
                </wp:positionV>
                <wp:extent cx="2752725" cy="2647950"/>
                <wp:effectExtent l="0" t="0" r="0" b="0"/>
                <wp:wrapSquare wrapText="bothSides"/>
                <wp:docPr id="31" name="Надпись 31"/>
                <wp:cNvGraphicFramePr/>
                <a:graphic xmlns:a="http://schemas.openxmlformats.org/drawingml/2006/main">
                  <a:graphicData uri="http://schemas.microsoft.com/office/word/2010/wordprocessingShape">
                    <wps:wsp>
                      <wps:cNvSpPr txBox="1"/>
                      <wps:spPr>
                        <a:xfrm>
                          <a:off x="0" y="0"/>
                          <a:ext cx="2752725" cy="2647950"/>
                        </a:xfrm>
                        <a:prstGeom prst="rect">
                          <a:avLst/>
                        </a:prstGeom>
                        <a:noFill/>
                        <a:ln>
                          <a:noFill/>
                        </a:ln>
                        <a:effectLst/>
                      </wps:spPr>
                      <wps:txbx>
                        <w:txbxContent>
                          <w:p w:rsidR="000C1A93" w:rsidRPr="000C1A93"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 xml:space="preserve">Глава ДНР Д. В. </w:t>
                            </w:r>
                            <w:proofErr w:type="spellStart"/>
                            <w:r w:rsidRPr="000C1A93">
                              <w:rPr>
                                <w:rFonts w:ascii="PT Astra Serif" w:hAnsi="PT Astra Serif"/>
                                <w:color w:val="44546A" w:themeColor="text2"/>
                                <w:sz w:val="32"/>
                                <w:szCs w:val="32"/>
                              </w:rPr>
                              <w:t>Пушилин</w:t>
                            </w:r>
                            <w:proofErr w:type="spellEnd"/>
                            <w:r w:rsidRPr="000C1A93">
                              <w:rPr>
                                <w:rFonts w:ascii="PT Astra Serif" w:hAnsi="PT Astra Serif"/>
                                <w:color w:val="44546A" w:themeColor="text2"/>
                                <w:sz w:val="32"/>
                                <w:szCs w:val="32"/>
                              </w:rPr>
                              <w:t xml:space="preserve"> (справа) на церемонии вручения ключей от квартир в домах, построенных представителями </w:t>
                            </w:r>
                            <w:proofErr w:type="spellStart"/>
                            <w:r w:rsidRPr="000C1A93">
                              <w:rPr>
                                <w:rFonts w:ascii="PT Astra Serif" w:hAnsi="PT Astra Serif"/>
                                <w:color w:val="44546A" w:themeColor="text2"/>
                                <w:sz w:val="32"/>
                                <w:szCs w:val="32"/>
                              </w:rPr>
                              <w:t>Военно</w:t>
                            </w:r>
                            <w:proofErr w:type="spellEnd"/>
                            <w:r w:rsidRPr="000C1A93">
                              <w:rPr>
                                <w:rFonts w:ascii="PT Astra Serif" w:hAnsi="PT Astra Serif"/>
                                <w:color w:val="44546A" w:themeColor="text2"/>
                                <w:sz w:val="32"/>
                                <w:szCs w:val="32"/>
                              </w:rPr>
                              <w:t xml:space="preserve"> - строительного комплекса Минобороны России в микрорайоне «Невский». ДНР, Мариуполь, 26 сентября 2022 г. Фото РИА Новости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E8E9" id="Надпись 31" o:spid="_x0000_s1043" type="#_x0000_t202" style="position:absolute;left:0;text-align:left;margin-left:165.55pt;margin-top:258.55pt;width:216.75pt;height:20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" filled="f" stroked="f">
                <v:textbox>
                  <w:txbxContent>
                    <w:p w:rsidR="000C1A93" w:rsidRPr="000C1A93"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 xml:space="preserve">Глава ДНР Д. В. </w:t>
                      </w:r>
                      <w:proofErr w:type="spellStart"/>
                      <w:r w:rsidRPr="000C1A93">
                        <w:rPr>
                          <w:rFonts w:ascii="PT Astra Serif" w:hAnsi="PT Astra Serif"/>
                          <w:color w:val="44546A" w:themeColor="text2"/>
                          <w:sz w:val="32"/>
                          <w:szCs w:val="32"/>
                        </w:rPr>
                        <w:t>Пушилин</w:t>
                      </w:r>
                      <w:proofErr w:type="spellEnd"/>
                      <w:r w:rsidRPr="000C1A93">
                        <w:rPr>
                          <w:rFonts w:ascii="PT Astra Serif" w:hAnsi="PT Astra Serif"/>
                          <w:color w:val="44546A" w:themeColor="text2"/>
                          <w:sz w:val="32"/>
                          <w:szCs w:val="32"/>
                        </w:rPr>
                        <w:t xml:space="preserve"> (справа) на церемонии вручения ключей от квартир в домах, построенных представителями </w:t>
                      </w:r>
                      <w:proofErr w:type="spellStart"/>
                      <w:r w:rsidRPr="000C1A93">
                        <w:rPr>
                          <w:rFonts w:ascii="PT Astra Serif" w:hAnsi="PT Astra Serif"/>
                          <w:color w:val="44546A" w:themeColor="text2"/>
                          <w:sz w:val="32"/>
                          <w:szCs w:val="32"/>
                        </w:rPr>
                        <w:t>Военно</w:t>
                      </w:r>
                      <w:proofErr w:type="spellEnd"/>
                      <w:r w:rsidRPr="000C1A93">
                        <w:rPr>
                          <w:rFonts w:ascii="PT Astra Serif" w:hAnsi="PT Astra Serif"/>
                          <w:color w:val="44546A" w:themeColor="text2"/>
                          <w:sz w:val="32"/>
                          <w:szCs w:val="32"/>
                        </w:rPr>
                        <w:t xml:space="preserve"> - строительного комплекса Минобороны России в микрорайоне «Невский». ДНР, Мариуполь, 26 сентября 2022 г. Фото РИА Новости</w:t>
                      </w:r>
                    </w:p>
                  </w:txbxContent>
                </v:textbox>
                <w10:wrap type="square" anchorx="margin"/>
              </v:shape>
            </w:pict>
          </mc:Fallback>
        </mc:AlternateContent>
      </w:r>
      <w:r w:rsidR="000C1A93">
        <w:rPr>
          <w:noProof/>
          <w:lang w:eastAsia="ru-RU"/>
        </w:rPr>
        <w:drawing>
          <wp:anchor distT="0" distB="0" distL="114300" distR="114300" simplePos="0" relativeHeight="251720704" behindDoc="0" locked="0" layoutInCell="1" allowOverlap="1">
            <wp:simplePos x="0" y="0"/>
            <wp:positionH relativeFrom="margin">
              <wp:posOffset>85725</wp:posOffset>
            </wp:positionH>
            <wp:positionV relativeFrom="paragraph">
              <wp:posOffset>3091815</wp:posOffset>
            </wp:positionV>
            <wp:extent cx="2695575" cy="3880485"/>
            <wp:effectExtent l="0" t="0" r="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7699" t="58878" r="23437" b="18437"/>
                    <a:stretch/>
                  </pic:blipFill>
                  <pic:spPr bwMode="auto">
                    <a:xfrm>
                      <a:off x="0" y="0"/>
                      <a:ext cx="2695575" cy="388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A93" w:rsidRPr="00D33828">
        <w:rPr>
          <w:noProof/>
          <w:color w:val="44546A" w:themeColor="text2"/>
          <w:sz w:val="40"/>
          <w:szCs w:val="40"/>
          <w:lang w:eastAsia="ru-RU"/>
        </w:rPr>
        <mc:AlternateContent>
          <mc:Choice Requires="wps">
            <w:drawing>
              <wp:anchor distT="0" distB="0" distL="114300" distR="114300" simplePos="0" relativeHeight="251725824" behindDoc="0" locked="0" layoutInCell="1" allowOverlap="1" wp14:anchorId="1D79B3EE" wp14:editId="60F8628A">
                <wp:simplePos x="0" y="0"/>
                <wp:positionH relativeFrom="margin">
                  <wp:align>left</wp:align>
                </wp:positionH>
                <wp:positionV relativeFrom="paragraph">
                  <wp:posOffset>390525</wp:posOffset>
                </wp:positionV>
                <wp:extent cx="4514850" cy="2628900"/>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4514850" cy="2628900"/>
                        </a:xfrm>
                        <a:prstGeom prst="rect">
                          <a:avLst/>
                        </a:prstGeom>
                        <a:noFill/>
                        <a:ln>
                          <a:noFill/>
                        </a:ln>
                        <a:effectLst/>
                      </wps:spPr>
                      <wps:txbx>
                        <w:txbxContent>
                          <w:p w:rsidR="005F49E5" w:rsidRPr="00902295" w:rsidRDefault="005F49E5" w:rsidP="005F49E5">
                            <w:pPr>
                              <w:spacing w:after="0" w:line="240" w:lineRule="auto"/>
                              <w:jc w:val="both"/>
                              <w:rPr>
                                <w:rFonts w:ascii="PT Astra Serif" w:hAnsi="PT Astra Serif"/>
                                <w:color w:val="44546A" w:themeColor="text2"/>
                                <w:sz w:val="32"/>
                                <w:szCs w:val="32"/>
                              </w:rPr>
                            </w:pPr>
                            <w:r w:rsidRPr="005F49E5">
                              <w:rPr>
                                <w:rFonts w:ascii="PT Astra Serif" w:hAnsi="PT Astra Serif"/>
                                <w:color w:val="44546A" w:themeColor="text2"/>
                                <w:sz w:val="32"/>
                                <w:szCs w:val="32"/>
                              </w:rPr>
                              <w:t xml:space="preserve">После подписания договоров о вхождении в Российскую Федерацию Донецкой и Луганской народных республик, Запорожской и Херсонской областей. Слева направо: глава администрации Херсонской области В. В. Сальдо и глава администрации Запорожской области Е. В. </w:t>
                            </w:r>
                            <w:proofErr w:type="spellStart"/>
                            <w:r w:rsidRPr="005F49E5">
                              <w:rPr>
                                <w:rFonts w:ascii="PT Astra Serif" w:hAnsi="PT Astra Serif"/>
                                <w:color w:val="44546A" w:themeColor="text2"/>
                                <w:sz w:val="32"/>
                                <w:szCs w:val="32"/>
                              </w:rPr>
                              <w:t>Балицкий</w:t>
                            </w:r>
                            <w:proofErr w:type="spellEnd"/>
                            <w:r w:rsidRPr="005F49E5">
                              <w:rPr>
                                <w:rFonts w:ascii="PT Astra Serif" w:hAnsi="PT Astra Serif"/>
                                <w:color w:val="44546A" w:themeColor="text2"/>
                                <w:sz w:val="32"/>
                                <w:szCs w:val="32"/>
                              </w:rPr>
                              <w:t>, президент РФ В.В.</w:t>
                            </w:r>
                            <w:r w:rsidR="002B1D49">
                              <w:rPr>
                                <w:rFonts w:ascii="PT Astra Serif" w:hAnsi="PT Astra Serif"/>
                                <w:color w:val="44546A" w:themeColor="text2"/>
                                <w:sz w:val="32"/>
                                <w:szCs w:val="32"/>
                              </w:rPr>
                              <w:t xml:space="preserve"> </w:t>
                            </w:r>
                            <w:r w:rsidRPr="005F49E5">
                              <w:rPr>
                                <w:rFonts w:ascii="PT Astra Serif" w:hAnsi="PT Astra Serif"/>
                                <w:color w:val="44546A" w:themeColor="text2"/>
                                <w:sz w:val="32"/>
                                <w:szCs w:val="32"/>
                              </w:rPr>
                              <w:t xml:space="preserve">Путин, глава ЛНР Л. И. Пасечник и глава ДНР Д. В. </w:t>
                            </w:r>
                            <w:proofErr w:type="spellStart"/>
                            <w:r w:rsidRPr="005F49E5">
                              <w:rPr>
                                <w:rFonts w:ascii="PT Astra Serif" w:hAnsi="PT Astra Serif"/>
                                <w:color w:val="44546A" w:themeColor="text2"/>
                                <w:sz w:val="32"/>
                                <w:szCs w:val="32"/>
                              </w:rPr>
                              <w:t>Пушилин</w:t>
                            </w:r>
                            <w:proofErr w:type="spellEnd"/>
                            <w:r w:rsidRPr="005F49E5">
                              <w:rPr>
                                <w:rFonts w:ascii="PT Astra Serif" w:hAnsi="PT Astra Serif"/>
                                <w:color w:val="44546A" w:themeColor="text2"/>
                                <w:sz w:val="32"/>
                                <w:szCs w:val="32"/>
                              </w:rPr>
                              <w:t>. Москва, Большой Кремлёвский дворец, Георгиевский зал, 30 сентября 2022 г. Фото Г. Сысоева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B3EE" id="Надпись 24" o:spid="_x0000_s1044" type="#_x0000_t202" style="position:absolute;left:0;text-align:left;margin-left:0;margin-top:30.75pt;width:355.5pt;height:207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" filled="f" stroked="f">
                <v:textbox>
                  <w:txbxContent>
                    <w:p w:rsidR="005F49E5" w:rsidRPr="00902295" w:rsidRDefault="005F49E5" w:rsidP="005F49E5">
                      <w:pPr>
                        <w:spacing w:after="0" w:line="240" w:lineRule="auto"/>
                        <w:jc w:val="both"/>
                        <w:rPr>
                          <w:rFonts w:ascii="PT Astra Serif" w:hAnsi="PT Astra Serif"/>
                          <w:color w:val="44546A" w:themeColor="text2"/>
                          <w:sz w:val="32"/>
                          <w:szCs w:val="32"/>
                        </w:rPr>
                      </w:pPr>
                      <w:r w:rsidRPr="005F49E5">
                        <w:rPr>
                          <w:rFonts w:ascii="PT Astra Serif" w:hAnsi="PT Astra Serif"/>
                          <w:color w:val="44546A" w:themeColor="text2"/>
                          <w:sz w:val="32"/>
                          <w:szCs w:val="32"/>
                        </w:rPr>
                        <w:t xml:space="preserve">После подписания договоров о вхождении в Российскую Федерацию Донецкой и Луганской народных республик, Запорожской и Херсонской областей. Слева направо: глава администрации Херсонской области В. В. Сальдо и глава администрации Запорожской области Е. В. </w:t>
                      </w:r>
                      <w:proofErr w:type="spellStart"/>
                      <w:r w:rsidRPr="005F49E5">
                        <w:rPr>
                          <w:rFonts w:ascii="PT Astra Serif" w:hAnsi="PT Astra Serif"/>
                          <w:color w:val="44546A" w:themeColor="text2"/>
                          <w:sz w:val="32"/>
                          <w:szCs w:val="32"/>
                        </w:rPr>
                        <w:t>Балицкий</w:t>
                      </w:r>
                      <w:proofErr w:type="spellEnd"/>
                      <w:r w:rsidRPr="005F49E5">
                        <w:rPr>
                          <w:rFonts w:ascii="PT Astra Serif" w:hAnsi="PT Astra Serif"/>
                          <w:color w:val="44546A" w:themeColor="text2"/>
                          <w:sz w:val="32"/>
                          <w:szCs w:val="32"/>
                        </w:rPr>
                        <w:t>, президент РФ В.В.</w:t>
                      </w:r>
                      <w:r w:rsidR="002B1D49">
                        <w:rPr>
                          <w:rFonts w:ascii="PT Astra Serif" w:hAnsi="PT Astra Serif"/>
                          <w:color w:val="44546A" w:themeColor="text2"/>
                          <w:sz w:val="32"/>
                          <w:szCs w:val="32"/>
                        </w:rPr>
                        <w:t xml:space="preserve"> </w:t>
                      </w:r>
                      <w:r w:rsidRPr="005F49E5">
                        <w:rPr>
                          <w:rFonts w:ascii="PT Astra Serif" w:hAnsi="PT Astra Serif"/>
                          <w:color w:val="44546A" w:themeColor="text2"/>
                          <w:sz w:val="32"/>
                          <w:szCs w:val="32"/>
                        </w:rPr>
                        <w:t xml:space="preserve">Путин, глава ЛНР Л. И. Пасечник и глава ДНР Д. В. </w:t>
                      </w:r>
                      <w:proofErr w:type="spellStart"/>
                      <w:r w:rsidRPr="005F49E5">
                        <w:rPr>
                          <w:rFonts w:ascii="PT Astra Serif" w:hAnsi="PT Astra Serif"/>
                          <w:color w:val="44546A" w:themeColor="text2"/>
                          <w:sz w:val="32"/>
                          <w:szCs w:val="32"/>
                        </w:rPr>
                        <w:t>Пушилин</w:t>
                      </w:r>
                      <w:proofErr w:type="spellEnd"/>
                      <w:r w:rsidRPr="005F49E5">
                        <w:rPr>
                          <w:rFonts w:ascii="PT Astra Serif" w:hAnsi="PT Astra Serif"/>
                          <w:color w:val="44546A" w:themeColor="text2"/>
                          <w:sz w:val="32"/>
                          <w:szCs w:val="32"/>
                        </w:rPr>
                        <w:t>. Москва, Большой Кремлёвский дворец, Георгиевский зал, 30 сентября 2022 г. Фото Г. Сысоева</w:t>
                      </w:r>
                    </w:p>
                  </w:txbxContent>
                </v:textbox>
                <w10:wrap type="square" anchorx="margin"/>
              </v:shape>
            </w:pict>
          </mc:Fallback>
        </mc:AlternateContent>
      </w:r>
      <w:r w:rsidR="00491562" w:rsidRPr="00491562">
        <w:rPr>
          <w:rFonts w:ascii="PT Astra Serif" w:hAnsi="PT Astra Serif"/>
          <w:bCs/>
          <w:sz w:val="40"/>
          <w:szCs w:val="40"/>
        </w:rPr>
        <w:t>В составе России они сохраняют статус республик и областей и свои прежние названия. Пределы регионов определяются их границами, которые существовали на день их образования и принятия в Российскую Федерацию. Территория ДНР и ЛНР определяется границами 2014 г., установленными в их конституциях</w:t>
      </w:r>
      <w:r w:rsidR="00BD6CC0">
        <w:rPr>
          <w:rFonts w:ascii="PT Astra Serif" w:hAnsi="PT Astra Serif"/>
          <w:bCs/>
          <w:sz w:val="40"/>
          <w:szCs w:val="40"/>
        </w:rPr>
        <w:t>. Запорожье вошло в состав Росси</w:t>
      </w:r>
      <w:r w:rsidR="00491562" w:rsidRPr="00491562">
        <w:rPr>
          <w:rFonts w:ascii="PT Astra Serif" w:hAnsi="PT Astra Serif"/>
          <w:bCs/>
          <w:sz w:val="40"/>
          <w:szCs w:val="40"/>
        </w:rPr>
        <w:t xml:space="preserve">и в своих административных границах, а </w:t>
      </w:r>
      <w:proofErr w:type="spellStart"/>
      <w:r w:rsidR="00491562" w:rsidRPr="00491562">
        <w:rPr>
          <w:rFonts w:ascii="PT Astra Serif" w:hAnsi="PT Astra Serif"/>
          <w:bCs/>
          <w:sz w:val="40"/>
          <w:szCs w:val="40"/>
        </w:rPr>
        <w:t>Херсонщина</w:t>
      </w:r>
      <w:proofErr w:type="spellEnd"/>
      <w:r w:rsidR="00491562" w:rsidRPr="00491562">
        <w:rPr>
          <w:rFonts w:ascii="PT Astra Serif" w:hAnsi="PT Astra Serif"/>
          <w:bCs/>
          <w:sz w:val="40"/>
          <w:szCs w:val="40"/>
        </w:rPr>
        <w:t xml:space="preserve"> — с двумя районами Николаевской области</w:t>
      </w:r>
      <w:r w:rsidR="00491562">
        <w:rPr>
          <w:rFonts w:ascii="PT Astra Serif" w:hAnsi="PT Astra Serif"/>
          <w:bCs/>
          <w:sz w:val="40"/>
          <w:szCs w:val="40"/>
        </w:rPr>
        <w:t>.</w:t>
      </w:r>
      <w:r w:rsidR="00491562" w:rsidRPr="00491562">
        <w:rPr>
          <w:noProof/>
          <w:lang w:eastAsia="ru-RU"/>
        </w:rPr>
        <w:t xml:space="preserve"> </w:t>
      </w:r>
    </w:p>
    <w:p w:rsidR="00960651" w:rsidRDefault="00960651">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32992" behindDoc="0" locked="0" layoutInCell="1" allowOverlap="1" wp14:anchorId="3BA93ABF" wp14:editId="663F799E">
                <wp:simplePos x="0" y="0"/>
                <wp:positionH relativeFrom="margin">
                  <wp:posOffset>7172325</wp:posOffset>
                </wp:positionH>
                <wp:positionV relativeFrom="paragraph">
                  <wp:posOffset>3124200</wp:posOffset>
                </wp:positionV>
                <wp:extent cx="1609725" cy="1123950"/>
                <wp:effectExtent l="0" t="0" r="0" b="0"/>
                <wp:wrapSquare wrapText="bothSides"/>
                <wp:docPr id="17" name="Надпись 17"/>
                <wp:cNvGraphicFramePr/>
                <a:graphic xmlns:a="http://schemas.openxmlformats.org/drawingml/2006/main">
                  <a:graphicData uri="http://schemas.microsoft.com/office/word/2010/wordprocessingShape">
                    <wps:wsp>
                      <wps:cNvSpPr txBox="1"/>
                      <wps:spPr>
                        <a:xfrm>
                          <a:off x="0" y="0"/>
                          <a:ext cx="1609725" cy="1123950"/>
                        </a:xfrm>
                        <a:prstGeom prst="rect">
                          <a:avLst/>
                        </a:prstGeom>
                        <a:noFill/>
                        <a:ln>
                          <a:noFill/>
                        </a:ln>
                        <a:effectLst/>
                      </wps:spPr>
                      <wps:txbx>
                        <w:txbxContent>
                          <w:p w:rsidR="00960651"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 xml:space="preserve">Восстановление Мариуполя. Фото </w:t>
                            </w:r>
                          </w:p>
                          <w:p w:rsidR="000C1A93" w:rsidRPr="000C1A93"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С.</w:t>
                            </w:r>
                            <w:r w:rsidR="00960651">
                              <w:rPr>
                                <w:rFonts w:ascii="PT Astra Serif" w:hAnsi="PT Astra Serif"/>
                                <w:color w:val="44546A" w:themeColor="text2"/>
                                <w:sz w:val="32"/>
                                <w:szCs w:val="32"/>
                              </w:rPr>
                              <w:t xml:space="preserve"> </w:t>
                            </w:r>
                            <w:r w:rsidRPr="000C1A93">
                              <w:rPr>
                                <w:rFonts w:ascii="PT Astra Serif" w:hAnsi="PT Astra Serif"/>
                                <w:color w:val="44546A" w:themeColor="text2"/>
                                <w:sz w:val="32"/>
                                <w:szCs w:val="32"/>
                              </w:rPr>
                              <w:t>Венявского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3ABF" id="Надпись 17" o:spid="_x0000_s1045" type="#_x0000_t202" style="position:absolute;left:0;text-align:left;margin-left:564.75pt;margin-top:246pt;width:126.75pt;height:8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" filled="f" stroked="f">
                <v:textbox>
                  <w:txbxContent>
                    <w:p w:rsidR="00960651"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 xml:space="preserve">Восстановление Мариуполя. Фото </w:t>
                      </w:r>
                    </w:p>
                    <w:p w:rsidR="000C1A93" w:rsidRPr="000C1A93" w:rsidRDefault="000C1A93" w:rsidP="000C1A93">
                      <w:pPr>
                        <w:spacing w:after="0" w:line="240" w:lineRule="auto"/>
                        <w:jc w:val="both"/>
                        <w:rPr>
                          <w:rFonts w:ascii="PT Astra Serif" w:hAnsi="PT Astra Serif"/>
                          <w:color w:val="44546A" w:themeColor="text2"/>
                          <w:sz w:val="32"/>
                          <w:szCs w:val="32"/>
                        </w:rPr>
                      </w:pPr>
                      <w:r w:rsidRPr="000C1A93">
                        <w:rPr>
                          <w:rFonts w:ascii="PT Astra Serif" w:hAnsi="PT Astra Serif"/>
                          <w:color w:val="44546A" w:themeColor="text2"/>
                          <w:sz w:val="32"/>
                          <w:szCs w:val="32"/>
                        </w:rPr>
                        <w:t>С.</w:t>
                      </w:r>
                      <w:r w:rsidR="00960651">
                        <w:rPr>
                          <w:rFonts w:ascii="PT Astra Serif" w:hAnsi="PT Astra Serif"/>
                          <w:color w:val="44546A" w:themeColor="text2"/>
                          <w:sz w:val="32"/>
                          <w:szCs w:val="32"/>
                        </w:rPr>
                        <w:t xml:space="preserve"> </w:t>
                      </w:r>
                      <w:r w:rsidRPr="000C1A93">
                        <w:rPr>
                          <w:rFonts w:ascii="PT Astra Serif" w:hAnsi="PT Astra Serif"/>
                          <w:color w:val="44546A" w:themeColor="text2"/>
                          <w:sz w:val="32"/>
                          <w:szCs w:val="32"/>
                        </w:rPr>
                        <w:t>Венявского</w:t>
                      </w:r>
                    </w:p>
                  </w:txbxContent>
                </v:textbox>
                <w10:wrap type="square" anchorx="margin"/>
              </v:shape>
            </w:pict>
          </mc:Fallback>
        </mc:AlternateContent>
      </w:r>
      <w:r w:rsidR="000C1A93" w:rsidRPr="000C1A93">
        <w:rPr>
          <w:rFonts w:ascii="PT Astra Serif" w:hAnsi="PT Astra Serif"/>
          <w:bCs/>
          <w:noProof/>
          <w:sz w:val="40"/>
          <w:szCs w:val="40"/>
          <w:lang w:eastAsia="ru-RU"/>
        </w:rPr>
        <w:drawing>
          <wp:anchor distT="0" distB="0" distL="114300" distR="114300" simplePos="0" relativeHeight="251734016" behindDoc="0" locked="0" layoutInCell="1" allowOverlap="1">
            <wp:simplePos x="0" y="0"/>
            <wp:positionH relativeFrom="margin">
              <wp:align>center</wp:align>
            </wp:positionH>
            <wp:positionV relativeFrom="paragraph">
              <wp:posOffset>92710</wp:posOffset>
            </wp:positionV>
            <wp:extent cx="3857625" cy="2202815"/>
            <wp:effectExtent l="0" t="0" r="9525" b="6985"/>
            <wp:wrapSquare wrapText="bothSides"/>
            <wp:docPr id="65" name="Рисунок 6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2402EA6-9BD4-49DB-BDE8-1AF6FAD86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2402EA6-9BD4-49DB-BDE8-1AF6FAD86E9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3088" b="15599"/>
                    <a:stretch/>
                  </pic:blipFill>
                  <pic:spPr>
                    <a:xfrm>
                      <a:off x="0" y="0"/>
                      <a:ext cx="3857625" cy="2202815"/>
                    </a:xfrm>
                    <a:prstGeom prst="rect">
                      <a:avLst/>
                    </a:prstGeom>
                  </pic:spPr>
                </pic:pic>
              </a:graphicData>
            </a:graphic>
            <wp14:sizeRelH relativeFrom="page">
              <wp14:pctWidth>0</wp14:pctWidth>
            </wp14:sizeRelH>
            <wp14:sizeRelV relativeFrom="page">
              <wp14:pctHeight>0</wp14:pctHeight>
            </wp14:sizeRelV>
          </wp:anchor>
        </w:drawing>
      </w:r>
      <w:r w:rsidR="000C1A93" w:rsidRPr="00D33828">
        <w:rPr>
          <w:noProof/>
          <w:color w:val="44546A" w:themeColor="text2"/>
          <w:sz w:val="40"/>
          <w:szCs w:val="40"/>
          <w:lang w:eastAsia="ru-RU"/>
        </w:rPr>
        <mc:AlternateContent>
          <mc:Choice Requires="wps">
            <w:drawing>
              <wp:anchor distT="0" distB="0" distL="114300" distR="114300" simplePos="0" relativeHeight="251722752" behindDoc="0" locked="0" layoutInCell="1" allowOverlap="1" wp14:anchorId="728EAB28" wp14:editId="6648FF50">
                <wp:simplePos x="0" y="0"/>
                <wp:positionH relativeFrom="margin">
                  <wp:posOffset>145415</wp:posOffset>
                </wp:positionH>
                <wp:positionV relativeFrom="paragraph">
                  <wp:posOffset>3867785</wp:posOffset>
                </wp:positionV>
                <wp:extent cx="2400300" cy="790575"/>
                <wp:effectExtent l="0" t="0" r="0" b="9525"/>
                <wp:wrapSquare wrapText="bothSides"/>
                <wp:docPr id="20" name="Надпись 20"/>
                <wp:cNvGraphicFramePr/>
                <a:graphic xmlns:a="http://schemas.openxmlformats.org/drawingml/2006/main">
                  <a:graphicData uri="http://schemas.microsoft.com/office/word/2010/wordprocessingShape">
                    <wps:wsp>
                      <wps:cNvSpPr txBox="1"/>
                      <wps:spPr>
                        <a:xfrm>
                          <a:off x="0" y="0"/>
                          <a:ext cx="2400300" cy="790575"/>
                        </a:xfrm>
                        <a:prstGeom prst="rect">
                          <a:avLst/>
                        </a:prstGeom>
                        <a:noFill/>
                        <a:ln>
                          <a:noFill/>
                        </a:ln>
                        <a:effectLst/>
                      </wps:spPr>
                      <wps:txbx>
                        <w:txbxContent>
                          <w:p w:rsidR="005F49E5" w:rsidRPr="00902295" w:rsidRDefault="005F49E5" w:rsidP="005F49E5">
                            <w:pPr>
                              <w:spacing w:after="0" w:line="240" w:lineRule="auto"/>
                              <w:jc w:val="both"/>
                              <w:rPr>
                                <w:rFonts w:ascii="PT Astra Serif" w:hAnsi="PT Astra Serif"/>
                                <w:color w:val="44546A" w:themeColor="text2"/>
                                <w:sz w:val="32"/>
                                <w:szCs w:val="32"/>
                              </w:rPr>
                            </w:pPr>
                            <w:r w:rsidRPr="005F49E5">
                              <w:rPr>
                                <w:rFonts w:ascii="PT Astra Serif" w:hAnsi="PT Astra Serif"/>
                                <w:color w:val="44546A" w:themeColor="text2"/>
                                <w:sz w:val="32"/>
                                <w:szCs w:val="32"/>
                              </w:rPr>
                              <w:t>Листовка «Мы возвращаемся домой!». ДНР,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AB28" id="Надпись 20" o:spid="_x0000_s1046" type="#_x0000_t202" style="position:absolute;left:0;text-align:left;margin-left:11.45pt;margin-top:304.55pt;width:189pt;height:6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" filled="f" stroked="f">
                <v:textbox>
                  <w:txbxContent>
                    <w:p w:rsidR="005F49E5" w:rsidRPr="00902295" w:rsidRDefault="005F49E5" w:rsidP="005F49E5">
                      <w:pPr>
                        <w:spacing w:after="0" w:line="240" w:lineRule="auto"/>
                        <w:jc w:val="both"/>
                        <w:rPr>
                          <w:rFonts w:ascii="PT Astra Serif" w:hAnsi="PT Astra Serif"/>
                          <w:color w:val="44546A" w:themeColor="text2"/>
                          <w:sz w:val="32"/>
                          <w:szCs w:val="32"/>
                        </w:rPr>
                      </w:pPr>
                      <w:r w:rsidRPr="005F49E5">
                        <w:rPr>
                          <w:rFonts w:ascii="PT Astra Serif" w:hAnsi="PT Astra Serif"/>
                          <w:color w:val="44546A" w:themeColor="text2"/>
                          <w:sz w:val="32"/>
                          <w:szCs w:val="32"/>
                        </w:rPr>
                        <w:t>Листовка «Мы возвращаемся домой!». ДНР, 2022 г.</w:t>
                      </w:r>
                    </w:p>
                  </w:txbxContent>
                </v:textbox>
                <w10:wrap type="square" anchorx="margin"/>
              </v:shape>
            </w:pict>
          </mc:Fallback>
        </mc:AlternateContent>
      </w:r>
    </w:p>
    <w:p w:rsidR="00960651" w:rsidRPr="00960651" w:rsidRDefault="00960651" w:rsidP="00960651">
      <w:pPr>
        <w:rPr>
          <w:rFonts w:ascii="PT Astra Serif" w:hAnsi="PT Astra Serif"/>
          <w:sz w:val="40"/>
          <w:szCs w:val="40"/>
        </w:rPr>
      </w:pPr>
    </w:p>
    <w:p w:rsidR="00960651" w:rsidRPr="00960651" w:rsidRDefault="00960651" w:rsidP="00960651">
      <w:pPr>
        <w:rPr>
          <w:rFonts w:ascii="PT Astra Serif" w:hAnsi="PT Astra Serif"/>
          <w:sz w:val="40"/>
          <w:szCs w:val="40"/>
        </w:rPr>
      </w:pPr>
    </w:p>
    <w:p w:rsidR="00960651" w:rsidRDefault="00960651" w:rsidP="00960651">
      <w:pPr>
        <w:rPr>
          <w:rFonts w:ascii="PT Astra Serif" w:hAnsi="PT Astra Serif"/>
          <w:sz w:val="40"/>
          <w:szCs w:val="40"/>
        </w:rPr>
      </w:pPr>
    </w:p>
    <w:p w:rsidR="004508D7" w:rsidRDefault="004508D7" w:rsidP="00960651">
      <w:pPr>
        <w:ind w:firstLine="708"/>
        <w:rPr>
          <w:rFonts w:ascii="PT Astra Serif" w:hAnsi="PT Astra Serif"/>
          <w:sz w:val="40"/>
          <w:szCs w:val="40"/>
        </w:rPr>
      </w:pPr>
    </w:p>
    <w:p w:rsidR="00960651" w:rsidRDefault="00960651" w:rsidP="00960651">
      <w:pPr>
        <w:ind w:firstLine="708"/>
        <w:rPr>
          <w:rFonts w:ascii="PT Astra Serif" w:hAnsi="PT Astra Serif"/>
          <w:sz w:val="40"/>
          <w:szCs w:val="40"/>
        </w:rPr>
      </w:pPr>
    </w:p>
    <w:p w:rsidR="008546DF" w:rsidRPr="0041345C" w:rsidRDefault="0041345C" w:rsidP="008546DF">
      <w:pPr>
        <w:jc w:val="center"/>
        <w:rPr>
          <w:rFonts w:ascii="PT Astra Serif" w:hAnsi="PT Astra Serif"/>
          <w:b/>
          <w:bCs/>
          <w:iCs/>
          <w:color w:val="C00000"/>
          <w:sz w:val="52"/>
          <w:szCs w:val="52"/>
          <w:u w:val="single"/>
        </w:rPr>
      </w:pPr>
      <w:r w:rsidRPr="0041345C">
        <w:rPr>
          <w:rFonts w:ascii="PT Astra Serif" w:hAnsi="PT Astra Serif"/>
          <w:b/>
          <w:bCs/>
          <w:iCs/>
          <w:color w:val="C00000"/>
          <w:sz w:val="52"/>
          <w:szCs w:val="52"/>
          <w:u w:val="single"/>
        </w:rPr>
        <w:lastRenderedPageBreak/>
        <w:t>Земляки - Герои Российской Федерации</w:t>
      </w:r>
    </w:p>
    <w:p w:rsidR="00960651" w:rsidRDefault="0041345C" w:rsidP="0041345C">
      <w:pPr>
        <w:spacing w:after="0" w:line="240" w:lineRule="auto"/>
        <w:ind w:firstLine="709"/>
        <w:jc w:val="both"/>
        <w:rPr>
          <w:rFonts w:ascii="PT Astra Serif" w:hAnsi="PT Astra Serif"/>
          <w:bCs/>
          <w:iCs/>
          <w:color w:val="C00000"/>
          <w:sz w:val="40"/>
          <w:szCs w:val="40"/>
        </w:rPr>
      </w:pPr>
      <w:r>
        <w:rPr>
          <w:rFonts w:ascii="PT Astra Serif" w:hAnsi="PT Astra Serif"/>
          <w:b/>
          <w:bCs/>
          <w:i/>
          <w:iCs/>
          <w:color w:val="C00000"/>
          <w:sz w:val="40"/>
          <w:szCs w:val="40"/>
        </w:rPr>
        <w:t>«</w:t>
      </w:r>
      <w:r w:rsidRPr="0041345C">
        <w:rPr>
          <w:rFonts w:ascii="PT Astra Serif" w:hAnsi="PT Astra Serif"/>
          <w:b/>
          <w:bCs/>
          <w:i/>
          <w:iCs/>
          <w:color w:val="C00000"/>
          <w:sz w:val="40"/>
          <w:szCs w:val="40"/>
        </w:rPr>
        <w:t>Мы гордимся участниками специальной военной операции, всеми, кто сражается на передовой, кто под огнём обеспечивает фронт, спасает раненых. Нет сейчас важнее дела, чем ваша боевая работа. На вас держится сегодня безопасность страны, от вас зависит будущее нашей государственности и нашего народа. Вы с честью исполняете свой ратный долг, сражаетесь за Россию. За вами — ваши семьи, дети, друзья. Они ждут вас. Уверен, вы чувствуете их безграничную любовь. Вся страна сплотилась</w:t>
      </w:r>
      <w:r>
        <w:rPr>
          <w:rFonts w:ascii="PT Astra Serif" w:hAnsi="PT Astra Serif"/>
          <w:b/>
          <w:bCs/>
          <w:i/>
          <w:iCs/>
          <w:color w:val="C00000"/>
          <w:sz w:val="40"/>
          <w:szCs w:val="40"/>
        </w:rPr>
        <w:t>, чтобы поддержать наших героев».</w:t>
      </w:r>
      <w:r w:rsidRPr="0041345C">
        <w:rPr>
          <w:rFonts w:ascii="PT Astra Serif" w:hAnsi="PT Astra Serif"/>
          <w:b/>
          <w:bCs/>
          <w:i/>
          <w:iCs/>
          <w:color w:val="C00000"/>
          <w:sz w:val="40"/>
          <w:szCs w:val="40"/>
        </w:rPr>
        <w:t xml:space="preserve"> </w:t>
      </w:r>
      <w:r w:rsidRPr="0041345C">
        <w:rPr>
          <w:rFonts w:ascii="PT Astra Serif" w:hAnsi="PT Astra Serif"/>
          <w:bCs/>
          <w:iCs/>
          <w:color w:val="C00000"/>
          <w:sz w:val="40"/>
          <w:szCs w:val="40"/>
        </w:rPr>
        <w:t>Из речи Президента Российской Федерации В. В. Путина на Параде Победы в Москве 9 мая 2023 г.</w:t>
      </w:r>
    </w:p>
    <w:p w:rsidR="00DA1805" w:rsidRPr="00DA1805" w:rsidRDefault="0041345C" w:rsidP="0041345C">
      <w:pPr>
        <w:spacing w:after="0" w:line="240" w:lineRule="auto"/>
        <w:ind w:firstLine="709"/>
        <w:jc w:val="both"/>
        <w:rPr>
          <w:rFonts w:ascii="PT Astra Serif" w:hAnsi="PT Astra Serif"/>
          <w:bCs/>
          <w:color w:val="C00000"/>
          <w:sz w:val="40"/>
          <w:szCs w:val="40"/>
          <w:u w:val="single"/>
        </w:rPr>
      </w:pPr>
      <w:r w:rsidRPr="00DA1805">
        <w:rPr>
          <w:rFonts w:ascii="PT Astra Serif" w:hAnsi="PT Astra Serif"/>
          <w:b/>
          <w:bCs/>
          <w:i/>
          <w:iCs/>
          <w:noProof/>
          <w:color w:val="C00000"/>
          <w:sz w:val="40"/>
          <w:szCs w:val="40"/>
          <w:u w:val="single"/>
          <w:lang w:eastAsia="ru-RU"/>
        </w:rPr>
        <w:drawing>
          <wp:anchor distT="0" distB="0" distL="114300" distR="114300" simplePos="0" relativeHeight="251749376" behindDoc="0" locked="0" layoutInCell="1" allowOverlap="1">
            <wp:simplePos x="0" y="0"/>
            <wp:positionH relativeFrom="margin">
              <wp:align>left</wp:align>
            </wp:positionH>
            <wp:positionV relativeFrom="paragraph">
              <wp:posOffset>285513</wp:posOffset>
            </wp:positionV>
            <wp:extent cx="3572510" cy="3582670"/>
            <wp:effectExtent l="0" t="0" r="8890" b="0"/>
            <wp:wrapSquare wrapText="bothSides"/>
            <wp:docPr id="44" name="Рисунок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301EC5F-8185-40E0-8976-CD630E63F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301EC5F-8185-40E0-8976-CD630E63FA5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2510" cy="3582670"/>
                    </a:xfrm>
                    <a:prstGeom prst="rect">
                      <a:avLst/>
                    </a:prstGeom>
                  </pic:spPr>
                </pic:pic>
              </a:graphicData>
            </a:graphic>
            <wp14:sizeRelH relativeFrom="page">
              <wp14:pctWidth>0</wp14:pctWidth>
            </wp14:sizeRelH>
            <wp14:sizeRelV relativeFrom="page">
              <wp14:pctHeight>0</wp14:pctHeight>
            </wp14:sizeRelV>
          </wp:anchor>
        </w:drawing>
      </w:r>
      <w:r w:rsidR="00ED2622">
        <w:rPr>
          <w:rFonts w:ascii="PT Astra Serif" w:hAnsi="PT Astra Serif"/>
          <w:b/>
          <w:bCs/>
          <w:color w:val="C00000"/>
          <w:sz w:val="40"/>
          <w:szCs w:val="40"/>
          <w:u w:val="single"/>
        </w:rPr>
        <w:t xml:space="preserve">Максим </w:t>
      </w:r>
      <w:proofErr w:type="spellStart"/>
      <w:r w:rsidR="00ED2622">
        <w:rPr>
          <w:rFonts w:ascii="PT Astra Serif" w:hAnsi="PT Astra Serif"/>
          <w:b/>
          <w:bCs/>
          <w:color w:val="C00000"/>
          <w:sz w:val="40"/>
          <w:szCs w:val="40"/>
          <w:u w:val="single"/>
        </w:rPr>
        <w:t>Песковой</w:t>
      </w:r>
      <w:proofErr w:type="spellEnd"/>
      <w:r w:rsidRPr="00DA1805">
        <w:rPr>
          <w:rFonts w:ascii="PT Astra Serif" w:hAnsi="PT Astra Serif"/>
          <w:bCs/>
          <w:color w:val="C00000"/>
          <w:sz w:val="40"/>
          <w:szCs w:val="40"/>
          <w:u w:val="single"/>
        </w:rPr>
        <w:t xml:space="preserve"> </w:t>
      </w:r>
    </w:p>
    <w:p w:rsidR="0041345C" w:rsidRPr="0041345C" w:rsidRDefault="0041345C" w:rsidP="0041345C">
      <w:pPr>
        <w:spacing w:after="0" w:line="240" w:lineRule="auto"/>
        <w:ind w:firstLine="709"/>
        <w:jc w:val="both"/>
        <w:rPr>
          <w:rFonts w:ascii="PT Astra Serif" w:hAnsi="PT Astra Serif"/>
          <w:bCs/>
          <w:sz w:val="40"/>
          <w:szCs w:val="40"/>
        </w:rPr>
      </w:pPr>
      <w:r w:rsidRPr="0041345C">
        <w:rPr>
          <w:rFonts w:ascii="PT Astra Serif" w:hAnsi="PT Astra Serif"/>
          <w:bCs/>
          <w:sz w:val="40"/>
          <w:szCs w:val="40"/>
        </w:rPr>
        <w:t xml:space="preserve">Родился и жил в </w:t>
      </w:r>
      <w:proofErr w:type="spellStart"/>
      <w:r w:rsidRPr="0041345C">
        <w:rPr>
          <w:rFonts w:ascii="PT Astra Serif" w:hAnsi="PT Astra Serif"/>
          <w:bCs/>
          <w:sz w:val="40"/>
          <w:szCs w:val="40"/>
        </w:rPr>
        <w:t>г.Томске</w:t>
      </w:r>
      <w:proofErr w:type="spellEnd"/>
      <w:r w:rsidRPr="0041345C">
        <w:rPr>
          <w:rFonts w:ascii="PT Astra Serif" w:hAnsi="PT Astra Serif"/>
          <w:bCs/>
          <w:sz w:val="40"/>
          <w:szCs w:val="40"/>
        </w:rPr>
        <w:t xml:space="preserve">. Окончил Томский кадетский корпус, в 2018 г. высшее военное командное училище в </w:t>
      </w:r>
      <w:proofErr w:type="spellStart"/>
      <w:r w:rsidRPr="0041345C">
        <w:rPr>
          <w:rFonts w:ascii="PT Astra Serif" w:hAnsi="PT Astra Serif"/>
          <w:bCs/>
          <w:sz w:val="40"/>
          <w:szCs w:val="40"/>
        </w:rPr>
        <w:t>г.Новосибирске</w:t>
      </w:r>
      <w:proofErr w:type="spellEnd"/>
      <w:r w:rsidRPr="0041345C">
        <w:rPr>
          <w:rFonts w:ascii="PT Astra Serif" w:hAnsi="PT Astra Serif"/>
          <w:bCs/>
          <w:sz w:val="40"/>
          <w:szCs w:val="40"/>
        </w:rPr>
        <w:t xml:space="preserve">. Старший лейтенант </w:t>
      </w:r>
      <w:proofErr w:type="spellStart"/>
      <w:proofErr w:type="gramStart"/>
      <w:r w:rsidRPr="0041345C">
        <w:rPr>
          <w:rFonts w:ascii="PT Astra Serif" w:hAnsi="PT Astra Serif"/>
          <w:bCs/>
          <w:sz w:val="40"/>
          <w:szCs w:val="40"/>
        </w:rPr>
        <w:t>М.Песковой</w:t>
      </w:r>
      <w:proofErr w:type="spellEnd"/>
      <w:r w:rsidRPr="0041345C">
        <w:rPr>
          <w:rFonts w:ascii="PT Astra Serif" w:hAnsi="PT Astra Serif"/>
          <w:bCs/>
          <w:sz w:val="40"/>
          <w:szCs w:val="40"/>
        </w:rPr>
        <w:t xml:space="preserve">  служил</w:t>
      </w:r>
      <w:proofErr w:type="gramEnd"/>
      <w:r w:rsidRPr="0041345C">
        <w:rPr>
          <w:rFonts w:ascii="PT Astra Serif" w:hAnsi="PT Astra Serif"/>
          <w:bCs/>
          <w:sz w:val="40"/>
          <w:szCs w:val="40"/>
        </w:rPr>
        <w:t xml:space="preserve"> командиром </w:t>
      </w:r>
      <w:proofErr w:type="spellStart"/>
      <w:r w:rsidRPr="0041345C">
        <w:rPr>
          <w:rFonts w:ascii="PT Astra Serif" w:hAnsi="PT Astra Serif"/>
          <w:bCs/>
          <w:sz w:val="40"/>
          <w:szCs w:val="40"/>
        </w:rPr>
        <w:t>разведроты</w:t>
      </w:r>
      <w:proofErr w:type="spellEnd"/>
      <w:r w:rsidRPr="0041345C">
        <w:rPr>
          <w:rFonts w:ascii="PT Astra Serif" w:hAnsi="PT Astra Serif"/>
          <w:bCs/>
          <w:sz w:val="40"/>
          <w:szCs w:val="40"/>
        </w:rPr>
        <w:t xml:space="preserve"> 150 мотострелковой </w:t>
      </w:r>
      <w:proofErr w:type="spellStart"/>
      <w:r w:rsidRPr="0041345C">
        <w:rPr>
          <w:rFonts w:ascii="PT Astra Serif" w:hAnsi="PT Astra Serif"/>
          <w:bCs/>
          <w:sz w:val="40"/>
          <w:szCs w:val="40"/>
        </w:rPr>
        <w:t>Идрицко</w:t>
      </w:r>
      <w:proofErr w:type="spellEnd"/>
      <w:r w:rsidRPr="0041345C">
        <w:rPr>
          <w:rFonts w:ascii="PT Astra Serif" w:hAnsi="PT Astra Serif"/>
          <w:bCs/>
          <w:sz w:val="40"/>
          <w:szCs w:val="40"/>
        </w:rPr>
        <w:t xml:space="preserve">-Берлинской ордена Кутузова дивизии 8 гвардейской армии ЮВО, дислоцированной в </w:t>
      </w:r>
      <w:proofErr w:type="spellStart"/>
      <w:r w:rsidRPr="0041345C">
        <w:rPr>
          <w:rFonts w:ascii="PT Astra Serif" w:hAnsi="PT Astra Serif"/>
          <w:bCs/>
          <w:sz w:val="40"/>
          <w:szCs w:val="40"/>
        </w:rPr>
        <w:t>г.Новочеркасск</w:t>
      </w:r>
      <w:proofErr w:type="spellEnd"/>
      <w:r w:rsidRPr="0041345C">
        <w:rPr>
          <w:rFonts w:ascii="PT Astra Serif" w:hAnsi="PT Astra Serif"/>
          <w:bCs/>
          <w:sz w:val="40"/>
          <w:szCs w:val="40"/>
        </w:rPr>
        <w:t xml:space="preserve"> Ростовской обл. Он с первых дней принимал участие в спецоперации по защите Донбассе. 17 марта 2022 г. разведгруппа </w:t>
      </w:r>
      <w:proofErr w:type="spellStart"/>
      <w:r w:rsidRPr="0041345C">
        <w:rPr>
          <w:rFonts w:ascii="PT Astra Serif" w:hAnsi="PT Astra Serif"/>
          <w:bCs/>
          <w:sz w:val="40"/>
          <w:szCs w:val="40"/>
        </w:rPr>
        <w:t>Пескового</w:t>
      </w:r>
      <w:proofErr w:type="spellEnd"/>
      <w:r w:rsidRPr="0041345C">
        <w:rPr>
          <w:rFonts w:ascii="PT Astra Serif" w:hAnsi="PT Astra Serif"/>
          <w:bCs/>
          <w:sz w:val="40"/>
          <w:szCs w:val="40"/>
        </w:rPr>
        <w:t xml:space="preserve">, выполняя боевую задачу, попала в засаду. В ходе боя Максим геройски погиб, закрыв своим телом гранату, тем самым спас своих товарищей. Указом президента </w:t>
      </w:r>
      <w:proofErr w:type="spellStart"/>
      <w:r w:rsidRPr="0041345C">
        <w:rPr>
          <w:rFonts w:ascii="PT Astra Serif" w:hAnsi="PT Astra Serif"/>
          <w:bCs/>
          <w:sz w:val="40"/>
          <w:szCs w:val="40"/>
        </w:rPr>
        <w:t>М.Песковой</w:t>
      </w:r>
      <w:proofErr w:type="spellEnd"/>
      <w:r w:rsidRPr="0041345C">
        <w:rPr>
          <w:rFonts w:ascii="PT Astra Serif" w:hAnsi="PT Astra Serif"/>
          <w:bCs/>
          <w:sz w:val="40"/>
          <w:szCs w:val="40"/>
        </w:rPr>
        <w:t xml:space="preserve"> был посмертно удостоен звания Героя России.</w:t>
      </w:r>
    </w:p>
    <w:p w:rsidR="0041345C" w:rsidRPr="00DA1805" w:rsidRDefault="0041345C" w:rsidP="0041345C">
      <w:pPr>
        <w:spacing w:after="0" w:line="240" w:lineRule="auto"/>
        <w:ind w:firstLine="709"/>
        <w:jc w:val="both"/>
        <w:rPr>
          <w:rFonts w:ascii="PT Astra Serif" w:hAnsi="PT Astra Serif"/>
          <w:b/>
          <w:bCs/>
          <w:color w:val="C00000"/>
          <w:sz w:val="40"/>
          <w:szCs w:val="40"/>
          <w:u w:val="single"/>
        </w:rPr>
      </w:pPr>
      <w:r w:rsidRPr="00DA1805">
        <w:rPr>
          <w:rFonts w:ascii="PT Astra Serif" w:hAnsi="PT Astra Serif"/>
          <w:b/>
          <w:bCs/>
          <w:color w:val="C00000"/>
          <w:sz w:val="40"/>
          <w:szCs w:val="40"/>
          <w:u w:val="single"/>
        </w:rPr>
        <w:t>Сергей Рябов</w:t>
      </w:r>
    </w:p>
    <w:p w:rsidR="0041345C" w:rsidRDefault="0041345C" w:rsidP="0041345C">
      <w:pPr>
        <w:spacing w:after="0" w:line="240" w:lineRule="auto"/>
        <w:ind w:firstLine="709"/>
        <w:jc w:val="both"/>
        <w:rPr>
          <w:rFonts w:ascii="PT Astra Serif" w:hAnsi="PT Astra Serif"/>
          <w:bCs/>
          <w:sz w:val="40"/>
          <w:szCs w:val="40"/>
        </w:rPr>
      </w:pPr>
      <w:r w:rsidRPr="0041345C">
        <w:rPr>
          <w:rFonts w:ascii="PT Astra Serif" w:hAnsi="PT Astra Serif"/>
          <w:bCs/>
          <w:noProof/>
          <w:sz w:val="40"/>
          <w:szCs w:val="40"/>
          <w:lang w:eastAsia="ru-RU"/>
        </w:rPr>
        <w:drawing>
          <wp:anchor distT="0" distB="0" distL="114300" distR="114300" simplePos="0" relativeHeight="251751424" behindDoc="0" locked="0" layoutInCell="1" allowOverlap="1">
            <wp:simplePos x="0" y="0"/>
            <wp:positionH relativeFrom="margin">
              <wp:posOffset>-635</wp:posOffset>
            </wp:positionH>
            <wp:positionV relativeFrom="paragraph">
              <wp:posOffset>4700123</wp:posOffset>
            </wp:positionV>
            <wp:extent cx="1371600" cy="1997710"/>
            <wp:effectExtent l="0" t="0" r="0" b="2540"/>
            <wp:wrapSquare wrapText="bothSides"/>
            <wp:docPr id="47" name="Рисунок 2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74563B0-BD41-43B5-B176-71C27A97D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74563B0-BD41-43B5-B176-71C27A97D6CA}"/>
                        </a:ext>
                      </a:extLst>
                    </pic:cNvPr>
                    <pic:cNvPicPr>
                      <a:picLocks noChangeAspect="1"/>
                    </pic:cNvPicPr>
                  </pic:nvPicPr>
                  <pic:blipFill rotWithShape="1">
                    <a:blip r:embed="rId38">
                      <a:extLst>
                        <a:ext uri="{28A0092B-C50C-407E-A947-70E740481C1C}">
                          <a14:useLocalDpi xmlns:a14="http://schemas.microsoft.com/office/drawing/2010/main" val="0"/>
                        </a:ext>
                      </a:extLst>
                    </a:blip>
                    <a:srcRect l="16002" r="52136"/>
                    <a:stretch/>
                  </pic:blipFill>
                  <pic:spPr bwMode="auto">
                    <a:xfrm>
                      <a:off x="0" y="0"/>
                      <a:ext cx="1371600"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45C">
        <w:rPr>
          <w:rFonts w:ascii="PT Astra Serif" w:hAnsi="PT Astra Serif"/>
          <w:bCs/>
          <w:noProof/>
          <w:sz w:val="40"/>
          <w:szCs w:val="40"/>
          <w:lang w:eastAsia="ru-RU"/>
        </w:rPr>
        <w:drawing>
          <wp:anchor distT="0" distB="0" distL="114300" distR="114300" simplePos="0" relativeHeight="251750400" behindDoc="0" locked="0" layoutInCell="1" allowOverlap="1">
            <wp:simplePos x="0" y="0"/>
            <wp:positionH relativeFrom="margin">
              <wp:posOffset>5709241</wp:posOffset>
            </wp:positionH>
            <wp:positionV relativeFrom="paragraph">
              <wp:posOffset>11489</wp:posOffset>
            </wp:positionV>
            <wp:extent cx="3983355" cy="2513330"/>
            <wp:effectExtent l="0" t="0" r="0" b="1270"/>
            <wp:wrapSquare wrapText="bothSides"/>
            <wp:docPr id="45" name="Рисунок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AA32E25-C2C5-4258-B572-DD6E4905F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AA32E25-C2C5-4258-B572-DD6E4905F0CB}"/>
                        </a:ext>
                      </a:extLst>
                    </pic:cNvPr>
                    <pic:cNvPicPr>
                      <a:picLocks noChangeAspect="1"/>
                    </pic:cNvPicPr>
                  </pic:nvPicPr>
                  <pic:blipFill rotWithShape="1">
                    <a:blip r:embed="rId39">
                      <a:extLst>
                        <a:ext uri="{28A0092B-C50C-407E-A947-70E740481C1C}">
                          <a14:useLocalDpi xmlns:a14="http://schemas.microsoft.com/office/drawing/2010/main" val="0"/>
                        </a:ext>
                      </a:extLst>
                    </a:blip>
                    <a:srcRect l="14056" r="-1435"/>
                    <a:stretch/>
                  </pic:blipFill>
                  <pic:spPr>
                    <a:xfrm>
                      <a:off x="0" y="0"/>
                      <a:ext cx="3983355" cy="2513330"/>
                    </a:xfrm>
                    <a:prstGeom prst="rect">
                      <a:avLst/>
                    </a:prstGeom>
                  </pic:spPr>
                </pic:pic>
              </a:graphicData>
            </a:graphic>
            <wp14:sizeRelH relativeFrom="page">
              <wp14:pctWidth>0</wp14:pctWidth>
            </wp14:sizeRelH>
            <wp14:sizeRelV relativeFrom="page">
              <wp14:pctHeight>0</wp14:pctHeight>
            </wp14:sizeRelV>
          </wp:anchor>
        </w:drawing>
      </w:r>
      <w:r w:rsidRPr="0041345C">
        <w:rPr>
          <w:rFonts w:ascii="PT Astra Serif" w:hAnsi="PT Astra Serif"/>
          <w:bCs/>
          <w:sz w:val="40"/>
          <w:szCs w:val="40"/>
        </w:rPr>
        <w:t>2 августа 2023 г. в Екатерининском зале Кремля состоялась церемония вручения Президентом России В. В. Путиным высших государственных наград Российской Федерации. Среди награжденных — житель города Колпашево Томской области, участник специальной военной операции Сергей Рябов. За героические действия в ходе СВО старший сержант Сергей Рябов удостоен высшей государственной награды звания Героя России с вручением Золотой Звезды Героя. Сергей родился в Бурятии 7 ноября 1993 года в семье кадрового офицера. В 1998 году семья Рябовых переехала в Колпашево, где Сергей окончил школу № 5. После школы получил высшее образование в Томском государственном университете систем управления и радиоэлектроники. Был призван на военную службу в Московскую область в подразделение специального назначения, входящего в состав Воздушно-десантных войск. После прохождения срочной службы заключил контракт с Министерством обороны РФ. В июне 2022-го был награжден орденом Мужества.</w:t>
      </w:r>
      <w:r w:rsidR="00EB6682">
        <w:rPr>
          <w:rFonts w:ascii="PT Astra Serif" w:hAnsi="PT Astra Serif"/>
          <w:bCs/>
          <w:sz w:val="40"/>
          <w:szCs w:val="40"/>
        </w:rPr>
        <w:t xml:space="preserve"> </w:t>
      </w:r>
      <w:r w:rsidRPr="0041345C">
        <w:rPr>
          <w:rFonts w:ascii="PT Astra Serif" w:hAnsi="PT Astra Serif"/>
          <w:bCs/>
          <w:sz w:val="40"/>
          <w:szCs w:val="40"/>
        </w:rPr>
        <w:t>После награждения Золотой Звездой Героя России Сергей вернулся на службу</w:t>
      </w:r>
    </w:p>
    <w:p w:rsidR="0041345C" w:rsidRDefault="0041345C" w:rsidP="0041345C">
      <w:pPr>
        <w:spacing w:after="0" w:line="240" w:lineRule="auto"/>
        <w:ind w:firstLine="709"/>
        <w:jc w:val="both"/>
        <w:rPr>
          <w:rFonts w:ascii="PT Astra Serif" w:hAnsi="PT Astra Serif"/>
          <w:bCs/>
          <w:sz w:val="40"/>
          <w:szCs w:val="40"/>
        </w:rPr>
      </w:pPr>
    </w:p>
    <w:p w:rsidR="0041345C" w:rsidRDefault="0041345C" w:rsidP="0041345C">
      <w:pPr>
        <w:spacing w:after="0" w:line="240" w:lineRule="auto"/>
        <w:ind w:firstLine="709"/>
        <w:jc w:val="both"/>
        <w:rPr>
          <w:rFonts w:ascii="PT Astra Serif" w:hAnsi="PT Astra Serif"/>
          <w:color w:val="44546A" w:themeColor="text2"/>
          <w:sz w:val="32"/>
          <w:szCs w:val="32"/>
        </w:rPr>
      </w:pPr>
      <w:r w:rsidRPr="0041345C">
        <w:rPr>
          <w:rFonts w:ascii="PT Astra Serif" w:hAnsi="PT Astra Serif"/>
          <w:color w:val="44546A" w:themeColor="text2"/>
          <w:sz w:val="32"/>
          <w:szCs w:val="32"/>
        </w:rPr>
        <w:t>Почетное звание Герой Российской Федерации является высшей степенью отличия в России. Оно установлено законом Российской Федерации от 20 марта 1992 года. Звание Герой Российской Федерации заменило звание Героя Советского Союза.</w:t>
      </w:r>
      <w:r>
        <w:rPr>
          <w:rFonts w:ascii="PT Astra Serif" w:hAnsi="PT Astra Serif"/>
          <w:color w:val="44546A" w:themeColor="text2"/>
          <w:sz w:val="32"/>
          <w:szCs w:val="32"/>
        </w:rPr>
        <w:t xml:space="preserve"> </w:t>
      </w:r>
    </w:p>
    <w:p w:rsidR="00EB6682" w:rsidRDefault="0041345C" w:rsidP="0041345C">
      <w:pPr>
        <w:spacing w:after="0" w:line="240" w:lineRule="auto"/>
        <w:ind w:firstLine="709"/>
        <w:jc w:val="both"/>
        <w:rPr>
          <w:rFonts w:ascii="PT Astra Serif" w:hAnsi="PT Astra Serif"/>
          <w:color w:val="44546A" w:themeColor="text2"/>
          <w:sz w:val="32"/>
          <w:szCs w:val="32"/>
        </w:rPr>
      </w:pPr>
      <w:r w:rsidRPr="0041345C">
        <w:rPr>
          <w:rFonts w:ascii="PT Astra Serif" w:hAnsi="PT Astra Serif"/>
          <w:color w:val="44546A" w:themeColor="text2"/>
          <w:sz w:val="32"/>
          <w:szCs w:val="32"/>
        </w:rPr>
        <w:t>Звание Герой Российской Федерации присваивается президентом РФ за заслуги перед государством и народом, связанные с совершением геройского подвига, в том числе посмертно.</w:t>
      </w:r>
    </w:p>
    <w:p w:rsidR="00EB6682" w:rsidRDefault="00EB6682">
      <w:pPr>
        <w:rPr>
          <w:rFonts w:ascii="PT Astra Serif" w:hAnsi="PT Astra Serif"/>
          <w:color w:val="44546A" w:themeColor="text2"/>
          <w:sz w:val="32"/>
          <w:szCs w:val="32"/>
        </w:rPr>
      </w:pPr>
      <w:r>
        <w:rPr>
          <w:rFonts w:ascii="PT Astra Serif" w:hAnsi="PT Astra Serif"/>
          <w:color w:val="44546A" w:themeColor="text2"/>
          <w:sz w:val="32"/>
          <w:szCs w:val="32"/>
        </w:rPr>
        <w:br w:type="page"/>
      </w:r>
    </w:p>
    <w:p w:rsidR="0041345C" w:rsidRDefault="00EB6682" w:rsidP="00EB6682">
      <w:pPr>
        <w:spacing w:after="0" w:line="240" w:lineRule="auto"/>
        <w:ind w:firstLine="709"/>
        <w:jc w:val="center"/>
        <w:rPr>
          <w:rFonts w:ascii="PT Astra Serif" w:hAnsi="PT Astra Serif"/>
          <w:b/>
          <w:bCs/>
          <w:iCs/>
          <w:color w:val="C00000"/>
          <w:sz w:val="52"/>
          <w:szCs w:val="52"/>
          <w:u w:val="single"/>
        </w:rPr>
      </w:pPr>
      <w:r>
        <w:rPr>
          <w:rFonts w:ascii="PT Astra Serif" w:hAnsi="PT Astra Serif"/>
          <w:b/>
          <w:bCs/>
          <w:iCs/>
          <w:color w:val="C00000"/>
          <w:sz w:val="52"/>
          <w:szCs w:val="52"/>
          <w:u w:val="single"/>
        </w:rPr>
        <w:lastRenderedPageBreak/>
        <w:t>Мы помним, мы гордимся!</w:t>
      </w:r>
      <w:r w:rsidRPr="00EB6682">
        <w:rPr>
          <w:noProof/>
          <w:lang w:eastAsia="ru-RU"/>
        </w:rPr>
        <w:t xml:space="preserve"> </w:t>
      </w:r>
    </w:p>
    <w:p w:rsidR="001D62F0" w:rsidRDefault="001D62F0" w:rsidP="00EB6682">
      <w:pPr>
        <w:spacing w:after="0" w:line="240" w:lineRule="auto"/>
        <w:ind w:firstLine="709"/>
        <w:jc w:val="center"/>
        <w:rPr>
          <w:rFonts w:ascii="PT Astra Serif" w:hAnsi="PT Astra Serif"/>
          <w:color w:val="44546A" w:themeColor="text2"/>
          <w:sz w:val="32"/>
          <w:szCs w:val="32"/>
        </w:rPr>
      </w:pPr>
      <w:r w:rsidRPr="00EC559F">
        <w:rPr>
          <w:rFonts w:ascii="PT Astra Serif" w:hAnsi="PT Astra Serif"/>
          <w:noProof/>
          <w:color w:val="44546A" w:themeColor="text2"/>
          <w:sz w:val="32"/>
          <w:szCs w:val="32"/>
          <w:lang w:eastAsia="ru-RU"/>
        </w:rPr>
        <w:drawing>
          <wp:anchor distT="0" distB="0" distL="114300" distR="114300" simplePos="0" relativeHeight="251761664" behindDoc="0" locked="0" layoutInCell="1" allowOverlap="1">
            <wp:simplePos x="0" y="0"/>
            <wp:positionH relativeFrom="column">
              <wp:posOffset>5826125</wp:posOffset>
            </wp:positionH>
            <wp:positionV relativeFrom="paragraph">
              <wp:posOffset>6062980</wp:posOffset>
            </wp:positionV>
            <wp:extent cx="3072130" cy="3072130"/>
            <wp:effectExtent l="0" t="0" r="0" b="0"/>
            <wp:wrapSquare wrapText="bothSides"/>
            <wp:docPr id="56" name="Рисунок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8E00D11-5BC4-4B9F-ABF1-E1481080F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8E00D11-5BC4-4B9F-ABF1-E1481080F31E}"/>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2130" cy="3072130"/>
                    </a:xfrm>
                    <a:prstGeom prst="rect">
                      <a:avLst/>
                    </a:prstGeom>
                  </pic:spPr>
                </pic:pic>
              </a:graphicData>
            </a:graphic>
            <wp14:sizeRelH relativeFrom="page">
              <wp14:pctWidth>0</wp14:pctWidth>
            </wp14:sizeRelH>
            <wp14:sizeRelV relativeFrom="page">
              <wp14:pctHeight>0</wp14:pctHeight>
            </wp14:sizeRelV>
          </wp:anchor>
        </w:drawing>
      </w:r>
      <w:r w:rsidRPr="00D33828">
        <w:rPr>
          <w:noProof/>
          <w:color w:val="44546A" w:themeColor="text2"/>
          <w:sz w:val="40"/>
          <w:szCs w:val="40"/>
          <w:lang w:eastAsia="ru-RU"/>
        </w:rPr>
        <mc:AlternateContent>
          <mc:Choice Requires="wps">
            <w:drawing>
              <wp:anchor distT="0" distB="0" distL="114300" distR="114300" simplePos="0" relativeHeight="251757568" behindDoc="0" locked="0" layoutInCell="1" allowOverlap="1" wp14:anchorId="67599E4C" wp14:editId="741AB4D4">
                <wp:simplePos x="0" y="0"/>
                <wp:positionH relativeFrom="margin">
                  <wp:posOffset>5262880</wp:posOffset>
                </wp:positionH>
                <wp:positionV relativeFrom="paragraph">
                  <wp:posOffset>3649980</wp:posOffset>
                </wp:positionV>
                <wp:extent cx="4369435" cy="2402840"/>
                <wp:effectExtent l="0" t="0" r="0" b="0"/>
                <wp:wrapSquare wrapText="bothSides"/>
                <wp:docPr id="53" name="Надпись 53"/>
                <wp:cNvGraphicFramePr/>
                <a:graphic xmlns:a="http://schemas.openxmlformats.org/drawingml/2006/main">
                  <a:graphicData uri="http://schemas.microsoft.com/office/word/2010/wordprocessingShape">
                    <wps:wsp>
                      <wps:cNvSpPr txBox="1"/>
                      <wps:spPr>
                        <a:xfrm>
                          <a:off x="0" y="0"/>
                          <a:ext cx="4369435" cy="2402840"/>
                        </a:xfrm>
                        <a:prstGeom prst="rect">
                          <a:avLst/>
                        </a:prstGeom>
                        <a:noFill/>
                        <a:ln>
                          <a:noFill/>
                        </a:ln>
                        <a:effectLst/>
                      </wps:spPr>
                      <wps:txbx>
                        <w:txbxContent>
                          <w:p w:rsidR="00EB6682" w:rsidRPr="00B71E83" w:rsidRDefault="00EB6682" w:rsidP="00EB6682">
                            <w:pPr>
                              <w:spacing w:after="0" w:line="240" w:lineRule="auto"/>
                              <w:jc w:val="center"/>
                              <w:rPr>
                                <w:rFonts w:ascii="PT Astra Serif" w:hAnsi="PT Astra Serif"/>
                                <w:color w:val="44546A" w:themeColor="text2"/>
                                <w:sz w:val="40"/>
                                <w:szCs w:val="40"/>
                                <w:u w:val="single"/>
                              </w:rPr>
                            </w:pPr>
                            <w:r w:rsidRPr="00B71E83">
                              <w:rPr>
                                <w:rFonts w:ascii="PT Astra Serif" w:hAnsi="PT Astra Serif"/>
                                <w:b/>
                                <w:bCs/>
                                <w:color w:val="44546A" w:themeColor="text2"/>
                                <w:sz w:val="40"/>
                                <w:szCs w:val="40"/>
                                <w:u w:val="single"/>
                              </w:rPr>
                              <w:t>Сергей Новиков</w:t>
                            </w:r>
                          </w:p>
                          <w:p w:rsidR="00EB6682" w:rsidRPr="001D62F0" w:rsidRDefault="00EB6682"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
                                <w:color w:val="44546A" w:themeColor="text2"/>
                                <w:sz w:val="40"/>
                                <w:szCs w:val="40"/>
                              </w:rPr>
                              <w:t xml:space="preserve">Выпускник </w:t>
                            </w:r>
                            <w:r w:rsidR="001D62F0" w:rsidRPr="001D62F0">
                              <w:rPr>
                                <w:rFonts w:ascii="PT Astra Serif" w:hAnsi="PT Astra Serif"/>
                                <w:b/>
                                <w:color w:val="44546A" w:themeColor="text2"/>
                                <w:sz w:val="40"/>
                                <w:szCs w:val="40"/>
                              </w:rPr>
                              <w:t>Т</w:t>
                            </w:r>
                            <w:r w:rsidRPr="001D62F0">
                              <w:rPr>
                                <w:rFonts w:ascii="PT Astra Serif" w:hAnsi="PT Astra Serif"/>
                                <w:b/>
                                <w:color w:val="44546A" w:themeColor="text2"/>
                                <w:sz w:val="40"/>
                                <w:szCs w:val="40"/>
                              </w:rPr>
                              <w:t>омского политехнического техникума</w:t>
                            </w:r>
                            <w:r w:rsidRPr="001D62F0">
                              <w:rPr>
                                <w:rFonts w:ascii="PT Astra Serif" w:hAnsi="PT Astra Serif"/>
                                <w:color w:val="44546A" w:themeColor="text2"/>
                                <w:sz w:val="40"/>
                                <w:szCs w:val="40"/>
                              </w:rPr>
                              <w:t xml:space="preserve"> Сергей Новиков, служивший по контракту, погиб в Харьковской области в районе села </w:t>
                            </w:r>
                            <w:proofErr w:type="spellStart"/>
                            <w:r w:rsidRPr="001D62F0">
                              <w:rPr>
                                <w:rFonts w:ascii="PT Astra Serif" w:hAnsi="PT Astra Serif"/>
                                <w:color w:val="44546A" w:themeColor="text2"/>
                                <w:sz w:val="40"/>
                                <w:szCs w:val="40"/>
                              </w:rPr>
                              <w:t>Дибровное</w:t>
                            </w:r>
                            <w:proofErr w:type="spellEnd"/>
                            <w:r w:rsidRPr="001D62F0">
                              <w:rPr>
                                <w:rFonts w:ascii="PT Astra Serif" w:hAnsi="PT Astra Serif"/>
                                <w:color w:val="44546A" w:themeColor="text2"/>
                                <w:sz w:val="40"/>
                                <w:szCs w:val="40"/>
                              </w:rPr>
                              <w:t>. Получил смертельное осколочное ранение.</w:t>
                            </w:r>
                          </w:p>
                          <w:p w:rsidR="00EB6682" w:rsidRPr="001D62F0" w:rsidRDefault="00EB6682" w:rsidP="00EB6682">
                            <w:pPr>
                              <w:spacing w:after="0" w:line="240" w:lineRule="auto"/>
                              <w:jc w:val="both"/>
                              <w:rPr>
                                <w:rFonts w:ascii="PT Astra Serif" w:hAnsi="PT Astra Serif"/>
                                <w:color w:val="44546A" w:themeColor="tex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9E4C" id="Надпись 53" o:spid="_x0000_s1047" type="#_x0000_t202" style="position:absolute;left:0;text-align:left;margin-left:414.4pt;margin-top:287.4pt;width:344.05pt;height:189.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" filled="f" stroked="f">
                <v:textbox>
                  <w:txbxContent>
                    <w:p w:rsidR="00EB6682" w:rsidRPr="00B71E83" w:rsidRDefault="00EB6682" w:rsidP="00EB6682">
                      <w:pPr>
                        <w:spacing w:after="0" w:line="240" w:lineRule="auto"/>
                        <w:jc w:val="center"/>
                        <w:rPr>
                          <w:rFonts w:ascii="PT Astra Serif" w:hAnsi="PT Astra Serif"/>
                          <w:color w:val="44546A" w:themeColor="text2"/>
                          <w:sz w:val="40"/>
                          <w:szCs w:val="40"/>
                          <w:u w:val="single"/>
                        </w:rPr>
                      </w:pPr>
                      <w:r w:rsidRPr="00B71E83">
                        <w:rPr>
                          <w:rFonts w:ascii="PT Astra Serif" w:hAnsi="PT Astra Serif"/>
                          <w:b/>
                          <w:bCs/>
                          <w:color w:val="44546A" w:themeColor="text2"/>
                          <w:sz w:val="40"/>
                          <w:szCs w:val="40"/>
                          <w:u w:val="single"/>
                        </w:rPr>
                        <w:t>Сергей Новиков</w:t>
                      </w:r>
                    </w:p>
                    <w:p w:rsidR="00EB6682" w:rsidRPr="001D62F0" w:rsidRDefault="00EB6682"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
                          <w:color w:val="44546A" w:themeColor="text2"/>
                          <w:sz w:val="40"/>
                          <w:szCs w:val="40"/>
                        </w:rPr>
                        <w:t xml:space="preserve">Выпускник </w:t>
                      </w:r>
                      <w:r w:rsidR="001D62F0" w:rsidRPr="001D62F0">
                        <w:rPr>
                          <w:rFonts w:ascii="PT Astra Serif" w:hAnsi="PT Astra Serif"/>
                          <w:b/>
                          <w:color w:val="44546A" w:themeColor="text2"/>
                          <w:sz w:val="40"/>
                          <w:szCs w:val="40"/>
                        </w:rPr>
                        <w:t>Т</w:t>
                      </w:r>
                      <w:r w:rsidRPr="001D62F0">
                        <w:rPr>
                          <w:rFonts w:ascii="PT Astra Serif" w:hAnsi="PT Astra Serif"/>
                          <w:b/>
                          <w:color w:val="44546A" w:themeColor="text2"/>
                          <w:sz w:val="40"/>
                          <w:szCs w:val="40"/>
                        </w:rPr>
                        <w:t>омского политехнического техникума</w:t>
                      </w:r>
                      <w:r w:rsidRPr="001D62F0">
                        <w:rPr>
                          <w:rFonts w:ascii="PT Astra Serif" w:hAnsi="PT Astra Serif"/>
                          <w:color w:val="44546A" w:themeColor="text2"/>
                          <w:sz w:val="40"/>
                          <w:szCs w:val="40"/>
                        </w:rPr>
                        <w:t xml:space="preserve"> Сергей Новиков, служивший по контракту, погиб в Харьковской области в районе села </w:t>
                      </w:r>
                      <w:proofErr w:type="spellStart"/>
                      <w:r w:rsidRPr="001D62F0">
                        <w:rPr>
                          <w:rFonts w:ascii="PT Astra Serif" w:hAnsi="PT Astra Serif"/>
                          <w:color w:val="44546A" w:themeColor="text2"/>
                          <w:sz w:val="40"/>
                          <w:szCs w:val="40"/>
                        </w:rPr>
                        <w:t>Дибровное</w:t>
                      </w:r>
                      <w:proofErr w:type="spellEnd"/>
                      <w:r w:rsidRPr="001D62F0">
                        <w:rPr>
                          <w:rFonts w:ascii="PT Astra Serif" w:hAnsi="PT Astra Serif"/>
                          <w:color w:val="44546A" w:themeColor="text2"/>
                          <w:sz w:val="40"/>
                          <w:szCs w:val="40"/>
                        </w:rPr>
                        <w:t>. Получил смертельное осколочное ранение.</w:t>
                      </w:r>
                    </w:p>
                    <w:p w:rsidR="00EB6682" w:rsidRPr="001D62F0" w:rsidRDefault="00EB6682" w:rsidP="00EB6682">
                      <w:pPr>
                        <w:spacing w:after="0" w:line="240" w:lineRule="auto"/>
                        <w:jc w:val="both"/>
                        <w:rPr>
                          <w:rFonts w:ascii="PT Astra Serif" w:hAnsi="PT Astra Serif"/>
                          <w:color w:val="44546A" w:themeColor="text2"/>
                          <w:sz w:val="40"/>
                          <w:szCs w:val="40"/>
                        </w:rPr>
                      </w:pPr>
                    </w:p>
                  </w:txbxContent>
                </v:textbox>
                <w10:wrap type="square" anchorx="margin"/>
              </v:shape>
            </w:pict>
          </mc:Fallback>
        </mc:AlternateContent>
      </w:r>
      <w:r w:rsidRPr="00D33828">
        <w:rPr>
          <w:noProof/>
          <w:color w:val="44546A" w:themeColor="text2"/>
          <w:sz w:val="40"/>
          <w:szCs w:val="40"/>
          <w:lang w:eastAsia="ru-RU"/>
        </w:rPr>
        <mc:AlternateContent>
          <mc:Choice Requires="wps">
            <w:drawing>
              <wp:anchor distT="0" distB="0" distL="114300" distR="114300" simplePos="0" relativeHeight="251760640" behindDoc="0" locked="0" layoutInCell="1" allowOverlap="1" wp14:anchorId="54A44747" wp14:editId="3D4F6315">
                <wp:simplePos x="0" y="0"/>
                <wp:positionH relativeFrom="page">
                  <wp:posOffset>839603</wp:posOffset>
                </wp:positionH>
                <wp:positionV relativeFrom="paragraph">
                  <wp:posOffset>9083218</wp:posOffset>
                </wp:positionV>
                <wp:extent cx="4369435" cy="4678045"/>
                <wp:effectExtent l="0" t="0" r="0" b="8255"/>
                <wp:wrapSquare wrapText="bothSides"/>
                <wp:docPr id="55" name="Надпись 55"/>
                <wp:cNvGraphicFramePr/>
                <a:graphic xmlns:a="http://schemas.openxmlformats.org/drawingml/2006/main">
                  <a:graphicData uri="http://schemas.microsoft.com/office/word/2010/wordprocessingShape">
                    <wps:wsp>
                      <wps:cNvSpPr txBox="1"/>
                      <wps:spPr>
                        <a:xfrm>
                          <a:off x="0" y="0"/>
                          <a:ext cx="4369435" cy="4678045"/>
                        </a:xfrm>
                        <a:prstGeom prst="rect">
                          <a:avLst/>
                        </a:prstGeom>
                        <a:noFill/>
                        <a:ln>
                          <a:noFill/>
                        </a:ln>
                        <a:effectLst/>
                      </wps:spPr>
                      <wps:txbx>
                        <w:txbxContent>
                          <w:p w:rsidR="00EB6682" w:rsidRPr="00B71E83" w:rsidRDefault="00B71E83" w:rsidP="00B71E83">
                            <w:pPr>
                              <w:spacing w:after="0" w:line="240" w:lineRule="auto"/>
                              <w:jc w:val="center"/>
                              <w:rPr>
                                <w:rFonts w:ascii="PT Astra Serif" w:hAnsi="PT Astra Serif"/>
                                <w:b/>
                                <w:bCs/>
                                <w:color w:val="44546A" w:themeColor="text2"/>
                                <w:sz w:val="40"/>
                                <w:szCs w:val="40"/>
                                <w:u w:val="single"/>
                              </w:rPr>
                            </w:pPr>
                            <w:r w:rsidRPr="00B71E83">
                              <w:rPr>
                                <w:rFonts w:ascii="PT Astra Serif" w:hAnsi="PT Astra Serif"/>
                                <w:b/>
                                <w:bCs/>
                                <w:color w:val="44546A" w:themeColor="text2"/>
                                <w:sz w:val="40"/>
                                <w:szCs w:val="40"/>
                                <w:u w:val="single"/>
                              </w:rPr>
                              <w:t>Даниил Гринько</w:t>
                            </w:r>
                          </w:p>
                          <w:p w:rsidR="00EB6682" w:rsidRPr="001D62F0" w:rsidRDefault="00EB6682" w:rsidP="001D62F0">
                            <w:pPr>
                              <w:spacing w:after="0" w:line="240" w:lineRule="auto"/>
                              <w:ind w:firstLine="708"/>
                              <w:jc w:val="both"/>
                              <w:rPr>
                                <w:rFonts w:ascii="PT Astra Serif" w:hAnsi="PT Astra Serif"/>
                                <w:bCs/>
                                <w:color w:val="44546A" w:themeColor="text2"/>
                                <w:sz w:val="40"/>
                                <w:szCs w:val="40"/>
                              </w:rPr>
                            </w:pPr>
                            <w:r w:rsidRPr="001D62F0">
                              <w:rPr>
                                <w:rFonts w:ascii="PT Astra Serif" w:hAnsi="PT Astra Serif"/>
                                <w:b/>
                                <w:bCs/>
                                <w:color w:val="44546A" w:themeColor="text2"/>
                                <w:sz w:val="40"/>
                                <w:szCs w:val="40"/>
                              </w:rPr>
                              <w:t xml:space="preserve">Выпускник </w:t>
                            </w:r>
                            <w:proofErr w:type="spellStart"/>
                            <w:r w:rsidRPr="001D62F0">
                              <w:rPr>
                                <w:rFonts w:ascii="PT Astra Serif" w:hAnsi="PT Astra Serif"/>
                                <w:b/>
                                <w:bCs/>
                                <w:color w:val="44546A" w:themeColor="text2"/>
                                <w:sz w:val="40"/>
                                <w:szCs w:val="40"/>
                              </w:rPr>
                              <w:t>Шегарского</w:t>
                            </w:r>
                            <w:proofErr w:type="spellEnd"/>
                            <w:r w:rsidRPr="001D62F0">
                              <w:rPr>
                                <w:rFonts w:ascii="PT Astra Serif" w:hAnsi="PT Astra Serif"/>
                                <w:b/>
                                <w:bCs/>
                                <w:color w:val="44546A" w:themeColor="text2"/>
                                <w:sz w:val="40"/>
                                <w:szCs w:val="40"/>
                              </w:rPr>
                              <w:t xml:space="preserve"> промышленно-коммерческого техникума.</w:t>
                            </w:r>
                            <w:r w:rsidRPr="001D62F0">
                              <w:rPr>
                                <w:rFonts w:ascii="PT Astra Serif" w:hAnsi="PT Astra Serif"/>
                                <w:bCs/>
                                <w:color w:val="44546A" w:themeColor="text2"/>
                                <w:sz w:val="40"/>
                                <w:szCs w:val="40"/>
                              </w:rPr>
                              <w:t xml:space="preserve"> Срочную службу проходил в воздушно-десантных войсках снайпером стрелкового взвода 104 Гвардейского </w:t>
                            </w:r>
                            <w:proofErr w:type="spellStart"/>
                            <w:r w:rsidRPr="001D62F0">
                              <w:rPr>
                                <w:rFonts w:ascii="PT Astra Serif" w:hAnsi="PT Astra Serif"/>
                                <w:bCs/>
                                <w:color w:val="44546A" w:themeColor="text2"/>
                                <w:sz w:val="40"/>
                                <w:szCs w:val="40"/>
                              </w:rPr>
                              <w:t>десантно</w:t>
                            </w:r>
                            <w:proofErr w:type="spellEnd"/>
                            <w:r w:rsidRPr="001D62F0">
                              <w:rPr>
                                <w:rFonts w:ascii="PT Astra Serif" w:hAnsi="PT Astra Serif"/>
                                <w:bCs/>
                                <w:color w:val="44546A" w:themeColor="text2"/>
                                <w:sz w:val="40"/>
                                <w:szCs w:val="40"/>
                              </w:rPr>
                              <w:t>-штурм</w:t>
                            </w:r>
                            <w:r w:rsidR="001D62F0">
                              <w:rPr>
                                <w:rFonts w:ascii="PT Astra Serif" w:hAnsi="PT Astra Serif"/>
                                <w:bCs/>
                                <w:color w:val="44546A" w:themeColor="text2"/>
                                <w:sz w:val="40"/>
                                <w:szCs w:val="40"/>
                              </w:rPr>
                              <w:t xml:space="preserve">ового Краснознаменного, ордена </w:t>
                            </w:r>
                            <w:r w:rsidRPr="001D62F0">
                              <w:rPr>
                                <w:rFonts w:ascii="PT Astra Serif" w:hAnsi="PT Astra Serif"/>
                                <w:bCs/>
                                <w:color w:val="44546A" w:themeColor="text2"/>
                                <w:sz w:val="40"/>
                                <w:szCs w:val="40"/>
                              </w:rPr>
                              <w:t xml:space="preserve">Кутузова полка. Остался служить по контракту. В феврале 2022 г. командирован для участия в СВО. Пал смертью храбрых в неравном бою с грузинскими наёмниками в марте 2022 г. Посмертно награждён орденом Мужества.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4747" id="Надпись 55" o:spid="_x0000_s1048" type="#_x0000_t202" style="position:absolute;left:0;text-align:left;margin-left:66.1pt;margin-top:715.2pt;width:344.05pt;height:368.3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" filled="f" stroked="f">
                <v:textbox>
                  <w:txbxContent>
                    <w:p w:rsidR="00EB6682" w:rsidRPr="00B71E83" w:rsidRDefault="00B71E83" w:rsidP="00B71E83">
                      <w:pPr>
                        <w:spacing w:after="0" w:line="240" w:lineRule="auto"/>
                        <w:jc w:val="center"/>
                        <w:rPr>
                          <w:rFonts w:ascii="PT Astra Serif" w:hAnsi="PT Astra Serif"/>
                          <w:b/>
                          <w:bCs/>
                          <w:color w:val="44546A" w:themeColor="text2"/>
                          <w:sz w:val="40"/>
                          <w:szCs w:val="40"/>
                          <w:u w:val="single"/>
                        </w:rPr>
                      </w:pPr>
                      <w:r w:rsidRPr="00B71E83">
                        <w:rPr>
                          <w:rFonts w:ascii="PT Astra Serif" w:hAnsi="PT Astra Serif"/>
                          <w:b/>
                          <w:bCs/>
                          <w:color w:val="44546A" w:themeColor="text2"/>
                          <w:sz w:val="40"/>
                          <w:szCs w:val="40"/>
                          <w:u w:val="single"/>
                        </w:rPr>
                        <w:t>Даниил Гринько</w:t>
                      </w:r>
                    </w:p>
                    <w:p w:rsidR="00EB6682" w:rsidRPr="001D62F0" w:rsidRDefault="00EB6682" w:rsidP="001D62F0">
                      <w:pPr>
                        <w:spacing w:after="0" w:line="240" w:lineRule="auto"/>
                        <w:ind w:firstLine="708"/>
                        <w:jc w:val="both"/>
                        <w:rPr>
                          <w:rFonts w:ascii="PT Astra Serif" w:hAnsi="PT Astra Serif"/>
                          <w:bCs/>
                          <w:color w:val="44546A" w:themeColor="text2"/>
                          <w:sz w:val="40"/>
                          <w:szCs w:val="40"/>
                        </w:rPr>
                      </w:pPr>
                      <w:r w:rsidRPr="001D62F0">
                        <w:rPr>
                          <w:rFonts w:ascii="PT Astra Serif" w:hAnsi="PT Astra Serif"/>
                          <w:b/>
                          <w:bCs/>
                          <w:color w:val="44546A" w:themeColor="text2"/>
                          <w:sz w:val="40"/>
                          <w:szCs w:val="40"/>
                        </w:rPr>
                        <w:t xml:space="preserve">Выпускник </w:t>
                      </w:r>
                      <w:proofErr w:type="spellStart"/>
                      <w:r w:rsidRPr="001D62F0">
                        <w:rPr>
                          <w:rFonts w:ascii="PT Astra Serif" w:hAnsi="PT Astra Serif"/>
                          <w:b/>
                          <w:bCs/>
                          <w:color w:val="44546A" w:themeColor="text2"/>
                          <w:sz w:val="40"/>
                          <w:szCs w:val="40"/>
                        </w:rPr>
                        <w:t>Шегарского</w:t>
                      </w:r>
                      <w:proofErr w:type="spellEnd"/>
                      <w:r w:rsidRPr="001D62F0">
                        <w:rPr>
                          <w:rFonts w:ascii="PT Astra Serif" w:hAnsi="PT Astra Serif"/>
                          <w:b/>
                          <w:bCs/>
                          <w:color w:val="44546A" w:themeColor="text2"/>
                          <w:sz w:val="40"/>
                          <w:szCs w:val="40"/>
                        </w:rPr>
                        <w:t xml:space="preserve"> промышленно-коммерческого техникума.</w:t>
                      </w:r>
                      <w:r w:rsidRPr="001D62F0">
                        <w:rPr>
                          <w:rFonts w:ascii="PT Astra Serif" w:hAnsi="PT Astra Serif"/>
                          <w:bCs/>
                          <w:color w:val="44546A" w:themeColor="text2"/>
                          <w:sz w:val="40"/>
                          <w:szCs w:val="40"/>
                        </w:rPr>
                        <w:t xml:space="preserve"> Срочную службу проходил в воздушно-десантных войсках снайпером стрелкового взвода 104 Гвардейского </w:t>
                      </w:r>
                      <w:proofErr w:type="spellStart"/>
                      <w:r w:rsidRPr="001D62F0">
                        <w:rPr>
                          <w:rFonts w:ascii="PT Astra Serif" w:hAnsi="PT Astra Serif"/>
                          <w:bCs/>
                          <w:color w:val="44546A" w:themeColor="text2"/>
                          <w:sz w:val="40"/>
                          <w:szCs w:val="40"/>
                        </w:rPr>
                        <w:t>десантно</w:t>
                      </w:r>
                      <w:proofErr w:type="spellEnd"/>
                      <w:r w:rsidRPr="001D62F0">
                        <w:rPr>
                          <w:rFonts w:ascii="PT Astra Serif" w:hAnsi="PT Astra Serif"/>
                          <w:bCs/>
                          <w:color w:val="44546A" w:themeColor="text2"/>
                          <w:sz w:val="40"/>
                          <w:szCs w:val="40"/>
                        </w:rPr>
                        <w:t>-штурм</w:t>
                      </w:r>
                      <w:r w:rsidR="001D62F0">
                        <w:rPr>
                          <w:rFonts w:ascii="PT Astra Serif" w:hAnsi="PT Astra Serif"/>
                          <w:bCs/>
                          <w:color w:val="44546A" w:themeColor="text2"/>
                          <w:sz w:val="40"/>
                          <w:szCs w:val="40"/>
                        </w:rPr>
                        <w:t xml:space="preserve">ового Краснознаменного, ордена </w:t>
                      </w:r>
                      <w:r w:rsidRPr="001D62F0">
                        <w:rPr>
                          <w:rFonts w:ascii="PT Astra Serif" w:hAnsi="PT Astra Serif"/>
                          <w:bCs/>
                          <w:color w:val="44546A" w:themeColor="text2"/>
                          <w:sz w:val="40"/>
                          <w:szCs w:val="40"/>
                        </w:rPr>
                        <w:t xml:space="preserve">Кутузова полка. Остался служить по контракту. В феврале 2022 г. командирован для участия в СВО. Пал смертью храбрых в неравном бою с грузинскими наёмниками в марте 2022 г. Посмертно награждён орденом Мужества. </w:t>
                      </w:r>
                    </w:p>
                  </w:txbxContent>
                </v:textbox>
                <w10:wrap type="square" anchorx="page"/>
              </v:shape>
            </w:pict>
          </mc:Fallback>
        </mc:AlternateContent>
      </w:r>
      <w:r w:rsidRPr="00EB6682">
        <w:rPr>
          <w:rFonts w:ascii="PT Astra Serif" w:hAnsi="PT Astra Serif"/>
          <w:b/>
          <w:bCs/>
          <w:iCs/>
          <w:noProof/>
          <w:color w:val="C00000"/>
          <w:sz w:val="52"/>
          <w:szCs w:val="52"/>
          <w:u w:val="single"/>
          <w:lang w:eastAsia="ru-RU"/>
        </w:rPr>
        <w:drawing>
          <wp:anchor distT="0" distB="0" distL="114300" distR="114300" simplePos="0" relativeHeight="251758592" behindDoc="0" locked="0" layoutInCell="1" allowOverlap="1">
            <wp:simplePos x="0" y="0"/>
            <wp:positionH relativeFrom="column">
              <wp:posOffset>1370005</wp:posOffset>
            </wp:positionH>
            <wp:positionV relativeFrom="paragraph">
              <wp:posOffset>6242995</wp:posOffset>
            </wp:positionV>
            <wp:extent cx="2249170" cy="2827655"/>
            <wp:effectExtent l="0" t="0" r="0" b="0"/>
            <wp:wrapSquare wrapText="bothSides"/>
            <wp:docPr id="54" name="Рисунок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25A2071-D1ED-40D3-95E8-998E7F60C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25A2071-D1ED-40D3-95E8-998E7F60CC94}"/>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5794"/>
                    <a:stretch/>
                  </pic:blipFill>
                  <pic:spPr>
                    <a:xfrm>
                      <a:off x="0" y="0"/>
                      <a:ext cx="2249170" cy="2827655"/>
                    </a:xfrm>
                    <a:prstGeom prst="rect">
                      <a:avLst/>
                    </a:prstGeom>
                  </pic:spPr>
                </pic:pic>
              </a:graphicData>
            </a:graphic>
            <wp14:sizeRelH relativeFrom="page">
              <wp14:pctWidth>0</wp14:pctWidth>
            </wp14:sizeRelH>
            <wp14:sizeRelV relativeFrom="page">
              <wp14:pctHeight>0</wp14:pctHeight>
            </wp14:sizeRelV>
          </wp:anchor>
        </w:drawing>
      </w:r>
      <w:r w:rsidRPr="00D33828">
        <w:rPr>
          <w:noProof/>
          <w:color w:val="44546A" w:themeColor="text2"/>
          <w:sz w:val="40"/>
          <w:szCs w:val="40"/>
          <w:lang w:eastAsia="ru-RU"/>
        </w:rPr>
        <mc:AlternateContent>
          <mc:Choice Requires="wps">
            <w:drawing>
              <wp:anchor distT="0" distB="0" distL="114300" distR="114300" simplePos="0" relativeHeight="251763712" behindDoc="0" locked="0" layoutInCell="1" allowOverlap="1" wp14:anchorId="0A37378A" wp14:editId="035A575E">
                <wp:simplePos x="0" y="0"/>
                <wp:positionH relativeFrom="margin">
                  <wp:posOffset>5216525</wp:posOffset>
                </wp:positionH>
                <wp:positionV relativeFrom="paragraph">
                  <wp:posOffset>9131522</wp:posOffset>
                </wp:positionV>
                <wp:extent cx="4369435" cy="2211070"/>
                <wp:effectExtent l="0" t="0" r="0" b="0"/>
                <wp:wrapSquare wrapText="bothSides"/>
                <wp:docPr id="57" name="Надпись 57"/>
                <wp:cNvGraphicFramePr/>
                <a:graphic xmlns:a="http://schemas.openxmlformats.org/drawingml/2006/main">
                  <a:graphicData uri="http://schemas.microsoft.com/office/word/2010/wordprocessingShape">
                    <wps:wsp>
                      <wps:cNvSpPr txBox="1"/>
                      <wps:spPr>
                        <a:xfrm>
                          <a:off x="0" y="0"/>
                          <a:ext cx="4369435" cy="2211070"/>
                        </a:xfrm>
                        <a:prstGeom prst="rect">
                          <a:avLst/>
                        </a:prstGeom>
                        <a:noFill/>
                        <a:ln>
                          <a:noFill/>
                        </a:ln>
                        <a:effectLst/>
                      </wps:spPr>
                      <wps:txbx>
                        <w:txbxContent>
                          <w:p w:rsidR="00EC559F" w:rsidRPr="00B71E83" w:rsidRDefault="00EC559F" w:rsidP="00B71E83">
                            <w:pPr>
                              <w:spacing w:after="0" w:line="240" w:lineRule="auto"/>
                              <w:jc w:val="center"/>
                              <w:rPr>
                                <w:rFonts w:ascii="PT Astra Serif" w:hAnsi="PT Astra Serif"/>
                                <w:b/>
                                <w:bCs/>
                                <w:color w:val="44546A" w:themeColor="text2"/>
                                <w:sz w:val="40"/>
                                <w:szCs w:val="40"/>
                                <w:u w:val="single"/>
                              </w:rPr>
                            </w:pPr>
                            <w:r w:rsidRPr="00B71E83">
                              <w:rPr>
                                <w:rFonts w:ascii="PT Astra Serif" w:hAnsi="PT Astra Serif"/>
                                <w:b/>
                                <w:bCs/>
                                <w:color w:val="44546A" w:themeColor="text2"/>
                                <w:sz w:val="40"/>
                                <w:szCs w:val="40"/>
                                <w:u w:val="single"/>
                              </w:rPr>
                              <w:t xml:space="preserve">Данил </w:t>
                            </w:r>
                            <w:proofErr w:type="spellStart"/>
                            <w:r w:rsidRPr="00B71E83">
                              <w:rPr>
                                <w:rFonts w:ascii="PT Astra Serif" w:hAnsi="PT Astra Serif"/>
                                <w:b/>
                                <w:bCs/>
                                <w:color w:val="44546A" w:themeColor="text2"/>
                                <w:sz w:val="40"/>
                                <w:szCs w:val="40"/>
                                <w:u w:val="single"/>
                              </w:rPr>
                              <w:t>Шарухо</w:t>
                            </w:r>
                            <w:proofErr w:type="spellEnd"/>
                          </w:p>
                          <w:p w:rsidR="001D62F0" w:rsidRPr="001D62F0" w:rsidRDefault="001D62F0" w:rsidP="001D62F0">
                            <w:pPr>
                              <w:spacing w:after="0" w:line="240" w:lineRule="auto"/>
                              <w:ind w:firstLine="708"/>
                              <w:jc w:val="both"/>
                              <w:rPr>
                                <w:rFonts w:ascii="PT Astra Serif" w:hAnsi="PT Astra Serif"/>
                                <w:b/>
                                <w:bCs/>
                                <w:color w:val="44546A" w:themeColor="text2"/>
                                <w:sz w:val="40"/>
                                <w:szCs w:val="40"/>
                              </w:rPr>
                            </w:pPr>
                            <w:r w:rsidRPr="001D62F0">
                              <w:rPr>
                                <w:rFonts w:ascii="PT Astra Serif" w:hAnsi="PT Astra Serif"/>
                                <w:b/>
                                <w:bCs/>
                                <w:color w:val="44546A" w:themeColor="text2"/>
                                <w:sz w:val="40"/>
                                <w:szCs w:val="40"/>
                              </w:rPr>
                              <w:t xml:space="preserve">Выпускник </w:t>
                            </w:r>
                            <w:proofErr w:type="spellStart"/>
                            <w:r w:rsidRPr="001D62F0">
                              <w:rPr>
                                <w:rFonts w:ascii="PT Astra Serif" w:hAnsi="PT Astra Serif"/>
                                <w:b/>
                                <w:bCs/>
                                <w:color w:val="44546A" w:themeColor="text2"/>
                                <w:sz w:val="40"/>
                                <w:szCs w:val="40"/>
                              </w:rPr>
                              <w:t>Кривошеинского</w:t>
                            </w:r>
                            <w:proofErr w:type="spellEnd"/>
                            <w:r w:rsidRPr="001D62F0">
                              <w:rPr>
                                <w:rFonts w:ascii="PT Astra Serif" w:hAnsi="PT Astra Serif"/>
                                <w:b/>
                                <w:bCs/>
                                <w:color w:val="44546A" w:themeColor="text2"/>
                                <w:sz w:val="40"/>
                                <w:szCs w:val="40"/>
                              </w:rPr>
                              <w:t xml:space="preserve"> агропромышленного техникума.</w:t>
                            </w:r>
                          </w:p>
                          <w:p w:rsidR="00EC559F" w:rsidRPr="001D62F0" w:rsidRDefault="00EC559F"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Cs/>
                                <w:color w:val="44546A" w:themeColor="text2"/>
                                <w:sz w:val="40"/>
                                <w:szCs w:val="40"/>
                              </w:rPr>
                              <w:t>10 июля 2023 года в возрасте 20</w:t>
                            </w:r>
                            <w:r w:rsidR="001D62F0">
                              <w:rPr>
                                <w:rFonts w:ascii="PT Astra Serif" w:hAnsi="PT Astra Serif"/>
                                <w:bCs/>
                                <w:color w:val="44546A" w:themeColor="text2"/>
                                <w:sz w:val="40"/>
                                <w:szCs w:val="40"/>
                              </w:rPr>
                              <w:t>-ти</w:t>
                            </w:r>
                            <w:r w:rsidRPr="001D62F0">
                              <w:rPr>
                                <w:rFonts w:ascii="PT Astra Serif" w:hAnsi="PT Astra Serif"/>
                                <w:bCs/>
                                <w:color w:val="44546A" w:themeColor="text2"/>
                                <w:sz w:val="40"/>
                                <w:szCs w:val="40"/>
                              </w:rPr>
                              <w:t xml:space="preserve"> лет</w:t>
                            </w:r>
                            <w:r w:rsidR="001D62F0">
                              <w:rPr>
                                <w:rFonts w:ascii="PT Astra Serif" w:hAnsi="PT Astra Serif"/>
                                <w:bCs/>
                                <w:color w:val="44546A" w:themeColor="text2"/>
                                <w:sz w:val="40"/>
                                <w:szCs w:val="40"/>
                              </w:rPr>
                              <w:t xml:space="preserve"> погиб</w:t>
                            </w:r>
                            <w:r w:rsidRPr="001D62F0">
                              <w:rPr>
                                <w:rFonts w:ascii="PT Astra Serif" w:hAnsi="PT Astra Serif"/>
                                <w:bCs/>
                                <w:color w:val="44546A" w:themeColor="text2"/>
                                <w:sz w:val="40"/>
                                <w:szCs w:val="40"/>
                              </w:rPr>
                              <w:t xml:space="preserve"> на Украине при выполн</w:t>
                            </w:r>
                            <w:r w:rsidR="001D62F0">
                              <w:rPr>
                                <w:rFonts w:ascii="PT Astra Serif" w:hAnsi="PT Astra Serif"/>
                                <w:bCs/>
                                <w:color w:val="44546A" w:themeColor="text2"/>
                                <w:sz w:val="40"/>
                                <w:szCs w:val="40"/>
                              </w:rPr>
                              <w:t>ении военных задач спецоперации.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378A" id="Надпись 57" o:spid="_x0000_s1049" type="#_x0000_t202" style="position:absolute;left:0;text-align:left;margin-left:410.75pt;margin-top:719pt;width:344.05pt;height:174.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" filled="f" stroked="f">
                <v:textbox>
                  <w:txbxContent>
                    <w:p w:rsidR="00EC559F" w:rsidRPr="00B71E83" w:rsidRDefault="00EC559F" w:rsidP="00B71E83">
                      <w:pPr>
                        <w:spacing w:after="0" w:line="240" w:lineRule="auto"/>
                        <w:jc w:val="center"/>
                        <w:rPr>
                          <w:rFonts w:ascii="PT Astra Serif" w:hAnsi="PT Astra Serif"/>
                          <w:b/>
                          <w:bCs/>
                          <w:color w:val="44546A" w:themeColor="text2"/>
                          <w:sz w:val="40"/>
                          <w:szCs w:val="40"/>
                          <w:u w:val="single"/>
                        </w:rPr>
                      </w:pPr>
                      <w:r w:rsidRPr="00B71E83">
                        <w:rPr>
                          <w:rFonts w:ascii="PT Astra Serif" w:hAnsi="PT Astra Serif"/>
                          <w:b/>
                          <w:bCs/>
                          <w:color w:val="44546A" w:themeColor="text2"/>
                          <w:sz w:val="40"/>
                          <w:szCs w:val="40"/>
                          <w:u w:val="single"/>
                        </w:rPr>
                        <w:t xml:space="preserve">Данил </w:t>
                      </w:r>
                      <w:proofErr w:type="spellStart"/>
                      <w:r w:rsidRPr="00B71E83">
                        <w:rPr>
                          <w:rFonts w:ascii="PT Astra Serif" w:hAnsi="PT Astra Serif"/>
                          <w:b/>
                          <w:bCs/>
                          <w:color w:val="44546A" w:themeColor="text2"/>
                          <w:sz w:val="40"/>
                          <w:szCs w:val="40"/>
                          <w:u w:val="single"/>
                        </w:rPr>
                        <w:t>Шарухо</w:t>
                      </w:r>
                      <w:proofErr w:type="spellEnd"/>
                    </w:p>
                    <w:p w:rsidR="001D62F0" w:rsidRPr="001D62F0" w:rsidRDefault="001D62F0" w:rsidP="001D62F0">
                      <w:pPr>
                        <w:spacing w:after="0" w:line="240" w:lineRule="auto"/>
                        <w:ind w:firstLine="708"/>
                        <w:jc w:val="both"/>
                        <w:rPr>
                          <w:rFonts w:ascii="PT Astra Serif" w:hAnsi="PT Astra Serif"/>
                          <w:b/>
                          <w:bCs/>
                          <w:color w:val="44546A" w:themeColor="text2"/>
                          <w:sz w:val="40"/>
                          <w:szCs w:val="40"/>
                        </w:rPr>
                      </w:pPr>
                      <w:r w:rsidRPr="001D62F0">
                        <w:rPr>
                          <w:rFonts w:ascii="PT Astra Serif" w:hAnsi="PT Astra Serif"/>
                          <w:b/>
                          <w:bCs/>
                          <w:color w:val="44546A" w:themeColor="text2"/>
                          <w:sz w:val="40"/>
                          <w:szCs w:val="40"/>
                        </w:rPr>
                        <w:t>В</w:t>
                      </w:r>
                      <w:r w:rsidRPr="001D62F0">
                        <w:rPr>
                          <w:rFonts w:ascii="PT Astra Serif" w:hAnsi="PT Astra Serif"/>
                          <w:b/>
                          <w:bCs/>
                          <w:color w:val="44546A" w:themeColor="text2"/>
                          <w:sz w:val="40"/>
                          <w:szCs w:val="40"/>
                        </w:rPr>
                        <w:t xml:space="preserve">ыпускник </w:t>
                      </w:r>
                      <w:proofErr w:type="spellStart"/>
                      <w:r w:rsidRPr="001D62F0">
                        <w:rPr>
                          <w:rFonts w:ascii="PT Astra Serif" w:hAnsi="PT Astra Serif"/>
                          <w:b/>
                          <w:bCs/>
                          <w:color w:val="44546A" w:themeColor="text2"/>
                          <w:sz w:val="40"/>
                          <w:szCs w:val="40"/>
                        </w:rPr>
                        <w:t>Кривошеинского</w:t>
                      </w:r>
                      <w:proofErr w:type="spellEnd"/>
                      <w:r w:rsidRPr="001D62F0">
                        <w:rPr>
                          <w:rFonts w:ascii="PT Astra Serif" w:hAnsi="PT Astra Serif"/>
                          <w:b/>
                          <w:bCs/>
                          <w:color w:val="44546A" w:themeColor="text2"/>
                          <w:sz w:val="40"/>
                          <w:szCs w:val="40"/>
                        </w:rPr>
                        <w:t xml:space="preserve"> агропромышленного техникума</w:t>
                      </w:r>
                      <w:r w:rsidRPr="001D62F0">
                        <w:rPr>
                          <w:rFonts w:ascii="PT Astra Serif" w:hAnsi="PT Astra Serif"/>
                          <w:b/>
                          <w:bCs/>
                          <w:color w:val="44546A" w:themeColor="text2"/>
                          <w:sz w:val="40"/>
                          <w:szCs w:val="40"/>
                        </w:rPr>
                        <w:t>.</w:t>
                      </w:r>
                    </w:p>
                    <w:p w:rsidR="00EC559F" w:rsidRPr="001D62F0" w:rsidRDefault="00EC559F"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Cs/>
                          <w:color w:val="44546A" w:themeColor="text2"/>
                          <w:sz w:val="40"/>
                          <w:szCs w:val="40"/>
                        </w:rPr>
                        <w:t>10 июля 2023 года в возрасте 20</w:t>
                      </w:r>
                      <w:r w:rsidR="001D62F0">
                        <w:rPr>
                          <w:rFonts w:ascii="PT Astra Serif" w:hAnsi="PT Astra Serif"/>
                          <w:bCs/>
                          <w:color w:val="44546A" w:themeColor="text2"/>
                          <w:sz w:val="40"/>
                          <w:szCs w:val="40"/>
                        </w:rPr>
                        <w:t>-ти</w:t>
                      </w:r>
                      <w:r w:rsidRPr="001D62F0">
                        <w:rPr>
                          <w:rFonts w:ascii="PT Astra Serif" w:hAnsi="PT Astra Serif"/>
                          <w:bCs/>
                          <w:color w:val="44546A" w:themeColor="text2"/>
                          <w:sz w:val="40"/>
                          <w:szCs w:val="40"/>
                        </w:rPr>
                        <w:t xml:space="preserve"> лет</w:t>
                      </w:r>
                      <w:r w:rsidR="001D62F0">
                        <w:rPr>
                          <w:rFonts w:ascii="PT Astra Serif" w:hAnsi="PT Astra Serif"/>
                          <w:bCs/>
                          <w:color w:val="44546A" w:themeColor="text2"/>
                          <w:sz w:val="40"/>
                          <w:szCs w:val="40"/>
                        </w:rPr>
                        <w:t xml:space="preserve"> погиб</w:t>
                      </w:r>
                      <w:r w:rsidRPr="001D62F0">
                        <w:rPr>
                          <w:rFonts w:ascii="PT Astra Serif" w:hAnsi="PT Astra Serif"/>
                          <w:bCs/>
                          <w:color w:val="44546A" w:themeColor="text2"/>
                          <w:sz w:val="40"/>
                          <w:szCs w:val="40"/>
                        </w:rPr>
                        <w:t xml:space="preserve"> на Украине при выполн</w:t>
                      </w:r>
                      <w:r w:rsidR="001D62F0">
                        <w:rPr>
                          <w:rFonts w:ascii="PT Astra Serif" w:hAnsi="PT Astra Serif"/>
                          <w:bCs/>
                          <w:color w:val="44546A" w:themeColor="text2"/>
                          <w:sz w:val="40"/>
                          <w:szCs w:val="40"/>
                        </w:rPr>
                        <w:t>ении военных задач спецоперации.</w:t>
                      </w:r>
                    </w:p>
                  </w:txbxContent>
                </v:textbox>
                <w10:wrap type="square" anchorx="margin"/>
              </v:shape>
            </w:pict>
          </mc:Fallback>
        </mc:AlternateContent>
      </w:r>
      <w:r w:rsidRPr="00EB6682">
        <w:rPr>
          <w:rFonts w:ascii="PT Astra Serif" w:hAnsi="PT Astra Serif"/>
          <w:noProof/>
          <w:color w:val="44546A" w:themeColor="text2"/>
          <w:sz w:val="32"/>
          <w:szCs w:val="32"/>
          <w:lang w:eastAsia="ru-RU"/>
        </w:rPr>
        <w:drawing>
          <wp:anchor distT="0" distB="0" distL="114300" distR="114300" simplePos="0" relativeHeight="251755520" behindDoc="0" locked="0" layoutInCell="1" allowOverlap="1">
            <wp:simplePos x="0" y="0"/>
            <wp:positionH relativeFrom="column">
              <wp:posOffset>6177280</wp:posOffset>
            </wp:positionH>
            <wp:positionV relativeFrom="paragraph">
              <wp:posOffset>406739</wp:posOffset>
            </wp:positionV>
            <wp:extent cx="2668270" cy="3154680"/>
            <wp:effectExtent l="0" t="0" r="0" b="7620"/>
            <wp:wrapSquare wrapText="bothSides"/>
            <wp:docPr id="51" name="Рисунок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9D4BAFA-4901-4672-9D15-D240B7CDC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9D4BAFA-4901-4672-9D15-D240B7CDC0DE}"/>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4424" r="22253"/>
                    <a:stretch/>
                  </pic:blipFill>
                  <pic:spPr>
                    <a:xfrm>
                      <a:off x="0" y="0"/>
                      <a:ext cx="2668270" cy="3154680"/>
                    </a:xfrm>
                    <a:prstGeom prst="rect">
                      <a:avLst/>
                    </a:prstGeom>
                  </pic:spPr>
                </pic:pic>
              </a:graphicData>
            </a:graphic>
            <wp14:sizeRelH relativeFrom="page">
              <wp14:pctWidth>0</wp14:pctWidth>
            </wp14:sizeRelH>
            <wp14:sizeRelV relativeFrom="page">
              <wp14:pctHeight>0</wp14:pctHeight>
            </wp14:sizeRelV>
          </wp:anchor>
        </w:drawing>
      </w:r>
      <w:r w:rsidRPr="00EB6682">
        <w:rPr>
          <w:rFonts w:ascii="PT Astra Serif" w:hAnsi="PT Astra Serif"/>
          <w:noProof/>
          <w:color w:val="44546A" w:themeColor="text2"/>
          <w:sz w:val="32"/>
          <w:szCs w:val="32"/>
          <w:lang w:eastAsia="ru-RU"/>
        </w:rPr>
        <w:drawing>
          <wp:anchor distT="0" distB="0" distL="114300" distR="114300" simplePos="0" relativeHeight="251752448" behindDoc="0" locked="0" layoutInCell="1" allowOverlap="1">
            <wp:simplePos x="0" y="0"/>
            <wp:positionH relativeFrom="column">
              <wp:posOffset>1146810</wp:posOffset>
            </wp:positionH>
            <wp:positionV relativeFrom="paragraph">
              <wp:posOffset>448532</wp:posOffset>
            </wp:positionV>
            <wp:extent cx="2542378" cy="3147237"/>
            <wp:effectExtent l="0" t="0" r="0" b="0"/>
            <wp:wrapSquare wrapText="bothSides"/>
            <wp:docPr id="48" name="Рисунок 1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8A36BFF-21F2-49B7-873A-F8B2364D2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8A36BFF-21F2-49B7-873A-F8B2364D2AF6}"/>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21687" r="21598"/>
                    <a:stretch/>
                  </pic:blipFill>
                  <pic:spPr>
                    <a:xfrm>
                      <a:off x="0" y="0"/>
                      <a:ext cx="2542378" cy="3147237"/>
                    </a:xfrm>
                    <a:prstGeom prst="rect">
                      <a:avLst/>
                    </a:prstGeom>
                  </pic:spPr>
                </pic:pic>
              </a:graphicData>
            </a:graphic>
            <wp14:sizeRelH relativeFrom="page">
              <wp14:pctWidth>0</wp14:pctWidth>
            </wp14:sizeRelH>
            <wp14:sizeRelV relativeFrom="page">
              <wp14:pctHeight>0</wp14:pctHeight>
            </wp14:sizeRelV>
          </wp:anchor>
        </w:drawing>
      </w:r>
      <w:r w:rsidRPr="00D33828">
        <w:rPr>
          <w:noProof/>
          <w:color w:val="44546A" w:themeColor="text2"/>
          <w:sz w:val="40"/>
          <w:szCs w:val="40"/>
          <w:lang w:eastAsia="ru-RU"/>
        </w:rPr>
        <mc:AlternateContent>
          <mc:Choice Requires="wps">
            <w:drawing>
              <wp:anchor distT="0" distB="0" distL="114300" distR="114300" simplePos="0" relativeHeight="251754496" behindDoc="0" locked="0" layoutInCell="1" allowOverlap="1" wp14:anchorId="6FBD5C51" wp14:editId="4E8B8F7A">
                <wp:simplePos x="0" y="0"/>
                <wp:positionH relativeFrom="page">
                  <wp:posOffset>744220</wp:posOffset>
                </wp:positionH>
                <wp:positionV relativeFrom="paragraph">
                  <wp:posOffset>3638329</wp:posOffset>
                </wp:positionV>
                <wp:extent cx="4369435" cy="2530475"/>
                <wp:effectExtent l="0" t="0" r="0" b="3175"/>
                <wp:wrapSquare wrapText="bothSides"/>
                <wp:docPr id="50" name="Надпись 50"/>
                <wp:cNvGraphicFramePr/>
                <a:graphic xmlns:a="http://schemas.openxmlformats.org/drawingml/2006/main">
                  <a:graphicData uri="http://schemas.microsoft.com/office/word/2010/wordprocessingShape">
                    <wps:wsp>
                      <wps:cNvSpPr txBox="1"/>
                      <wps:spPr>
                        <a:xfrm>
                          <a:off x="0" y="0"/>
                          <a:ext cx="4369435" cy="2530475"/>
                        </a:xfrm>
                        <a:prstGeom prst="rect">
                          <a:avLst/>
                        </a:prstGeom>
                        <a:noFill/>
                        <a:ln>
                          <a:noFill/>
                        </a:ln>
                        <a:effectLst/>
                      </wps:spPr>
                      <wps:txbx>
                        <w:txbxContent>
                          <w:p w:rsidR="00EB6682" w:rsidRPr="00B71E83" w:rsidRDefault="00EB6682" w:rsidP="00EB6682">
                            <w:pPr>
                              <w:spacing w:after="0" w:line="240" w:lineRule="auto"/>
                              <w:jc w:val="center"/>
                              <w:rPr>
                                <w:rFonts w:ascii="PT Astra Serif" w:hAnsi="PT Astra Serif"/>
                                <w:color w:val="44546A" w:themeColor="text2"/>
                                <w:sz w:val="40"/>
                                <w:szCs w:val="40"/>
                                <w:u w:val="single"/>
                              </w:rPr>
                            </w:pPr>
                            <w:r w:rsidRPr="00B71E83">
                              <w:rPr>
                                <w:rFonts w:ascii="PT Astra Serif" w:hAnsi="PT Astra Serif"/>
                                <w:b/>
                                <w:bCs/>
                                <w:color w:val="44546A" w:themeColor="text2"/>
                                <w:sz w:val="40"/>
                                <w:szCs w:val="40"/>
                                <w:u w:val="single"/>
                              </w:rPr>
                              <w:t xml:space="preserve">Руслан </w:t>
                            </w:r>
                            <w:proofErr w:type="spellStart"/>
                            <w:r w:rsidRPr="00B71E83">
                              <w:rPr>
                                <w:rFonts w:ascii="PT Astra Serif" w:hAnsi="PT Astra Serif"/>
                                <w:b/>
                                <w:bCs/>
                                <w:color w:val="44546A" w:themeColor="text2"/>
                                <w:sz w:val="40"/>
                                <w:szCs w:val="40"/>
                                <w:u w:val="single"/>
                              </w:rPr>
                              <w:t>Абдулаев</w:t>
                            </w:r>
                            <w:proofErr w:type="spellEnd"/>
                          </w:p>
                          <w:p w:rsidR="00EB6682" w:rsidRPr="001D62F0" w:rsidRDefault="00EB6682"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
                                <w:color w:val="44546A" w:themeColor="text2"/>
                                <w:sz w:val="40"/>
                                <w:szCs w:val="40"/>
                              </w:rPr>
                              <w:t>Выпускник Томского индустриального техникума 2015 года.</w:t>
                            </w:r>
                            <w:r w:rsidRPr="001D62F0">
                              <w:rPr>
                                <w:rFonts w:ascii="PT Astra Serif" w:hAnsi="PT Astra Serif"/>
                                <w:color w:val="44546A" w:themeColor="text2"/>
                                <w:sz w:val="40"/>
                                <w:szCs w:val="40"/>
                              </w:rPr>
                              <w:t xml:space="preserve"> Погиб в зоне СВО. Руслан был посмертно награжден орденом Мужества. Ранее </w:t>
                            </w:r>
                            <w:proofErr w:type="spellStart"/>
                            <w:r w:rsidRPr="001D62F0">
                              <w:rPr>
                                <w:rFonts w:ascii="PT Astra Serif" w:hAnsi="PT Astra Serif"/>
                                <w:color w:val="44546A" w:themeColor="text2"/>
                                <w:sz w:val="40"/>
                                <w:szCs w:val="40"/>
                              </w:rPr>
                              <w:t>Абдулаев</w:t>
                            </w:r>
                            <w:proofErr w:type="spellEnd"/>
                            <w:r w:rsidRPr="001D62F0">
                              <w:rPr>
                                <w:rFonts w:ascii="PT Astra Serif" w:hAnsi="PT Astra Serif"/>
                                <w:color w:val="44546A" w:themeColor="text2"/>
                                <w:sz w:val="40"/>
                                <w:szCs w:val="40"/>
                              </w:rPr>
                              <w:t xml:space="preserve"> служил на космодроме в Плесецке, а также в Хабаровске, Сирии и Таджикистане.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5C51" id="Надпись 50" o:spid="_x0000_s1050" type="#_x0000_t202" style="position:absolute;left:0;text-align:left;margin-left:58.6pt;margin-top:286.5pt;width:344.05pt;height:199.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" filled="f" stroked="f">
                <v:textbox>
                  <w:txbxContent>
                    <w:p w:rsidR="00EB6682" w:rsidRPr="00B71E83" w:rsidRDefault="00EB6682" w:rsidP="00EB6682">
                      <w:pPr>
                        <w:spacing w:after="0" w:line="240" w:lineRule="auto"/>
                        <w:jc w:val="center"/>
                        <w:rPr>
                          <w:rFonts w:ascii="PT Astra Serif" w:hAnsi="PT Astra Serif"/>
                          <w:color w:val="44546A" w:themeColor="text2"/>
                          <w:sz w:val="40"/>
                          <w:szCs w:val="40"/>
                          <w:u w:val="single"/>
                        </w:rPr>
                      </w:pPr>
                      <w:r w:rsidRPr="00B71E83">
                        <w:rPr>
                          <w:rFonts w:ascii="PT Astra Serif" w:hAnsi="PT Astra Serif"/>
                          <w:b/>
                          <w:bCs/>
                          <w:color w:val="44546A" w:themeColor="text2"/>
                          <w:sz w:val="40"/>
                          <w:szCs w:val="40"/>
                          <w:u w:val="single"/>
                        </w:rPr>
                        <w:t xml:space="preserve">Руслан </w:t>
                      </w:r>
                      <w:proofErr w:type="spellStart"/>
                      <w:r w:rsidRPr="00B71E83">
                        <w:rPr>
                          <w:rFonts w:ascii="PT Astra Serif" w:hAnsi="PT Astra Serif"/>
                          <w:b/>
                          <w:bCs/>
                          <w:color w:val="44546A" w:themeColor="text2"/>
                          <w:sz w:val="40"/>
                          <w:szCs w:val="40"/>
                          <w:u w:val="single"/>
                        </w:rPr>
                        <w:t>Абдулаев</w:t>
                      </w:r>
                      <w:proofErr w:type="spellEnd"/>
                    </w:p>
                    <w:p w:rsidR="00EB6682" w:rsidRPr="001D62F0" w:rsidRDefault="00EB6682" w:rsidP="001D62F0">
                      <w:pPr>
                        <w:spacing w:after="0" w:line="240" w:lineRule="auto"/>
                        <w:ind w:firstLine="708"/>
                        <w:jc w:val="both"/>
                        <w:rPr>
                          <w:rFonts w:ascii="PT Astra Serif" w:hAnsi="PT Astra Serif"/>
                          <w:color w:val="44546A" w:themeColor="text2"/>
                          <w:sz w:val="40"/>
                          <w:szCs w:val="40"/>
                        </w:rPr>
                      </w:pPr>
                      <w:r w:rsidRPr="001D62F0">
                        <w:rPr>
                          <w:rFonts w:ascii="PT Astra Serif" w:hAnsi="PT Astra Serif"/>
                          <w:b/>
                          <w:color w:val="44546A" w:themeColor="text2"/>
                          <w:sz w:val="40"/>
                          <w:szCs w:val="40"/>
                        </w:rPr>
                        <w:t>Выпускник Томского индустриального техникума 2015 года.</w:t>
                      </w:r>
                      <w:r w:rsidRPr="001D62F0">
                        <w:rPr>
                          <w:rFonts w:ascii="PT Astra Serif" w:hAnsi="PT Astra Serif"/>
                          <w:color w:val="44546A" w:themeColor="text2"/>
                          <w:sz w:val="40"/>
                          <w:szCs w:val="40"/>
                        </w:rPr>
                        <w:t xml:space="preserve"> Погиб в зоне СВО. Руслан был посмертно награжден орденом Мужества. Ранее </w:t>
                      </w:r>
                      <w:proofErr w:type="spellStart"/>
                      <w:r w:rsidRPr="001D62F0">
                        <w:rPr>
                          <w:rFonts w:ascii="PT Astra Serif" w:hAnsi="PT Astra Serif"/>
                          <w:color w:val="44546A" w:themeColor="text2"/>
                          <w:sz w:val="40"/>
                          <w:szCs w:val="40"/>
                        </w:rPr>
                        <w:t>Абдулаев</w:t>
                      </w:r>
                      <w:proofErr w:type="spellEnd"/>
                      <w:r w:rsidRPr="001D62F0">
                        <w:rPr>
                          <w:rFonts w:ascii="PT Astra Serif" w:hAnsi="PT Astra Serif"/>
                          <w:color w:val="44546A" w:themeColor="text2"/>
                          <w:sz w:val="40"/>
                          <w:szCs w:val="40"/>
                        </w:rPr>
                        <w:t xml:space="preserve"> служил на космодроме в Плесецке, а также в Хабаровске, Сирии и Таджикистане.</w:t>
                      </w:r>
                    </w:p>
                  </w:txbxContent>
                </v:textbox>
                <w10:wrap type="square" anchorx="page"/>
              </v:shape>
            </w:pict>
          </mc:Fallback>
        </mc:AlternateContent>
      </w:r>
      <w:r>
        <w:rPr>
          <w:noProof/>
          <w:lang w:eastAsia="ru-RU"/>
        </w:rPr>
        <mc:AlternateContent>
          <mc:Choice Requires="wps">
            <w:drawing>
              <wp:inline distT="0" distB="0" distL="0" distR="0">
                <wp:extent cx="308610" cy="308610"/>
                <wp:effectExtent l="0" t="0" r="0" b="0"/>
                <wp:docPr id="58" name="Прямоугольник 58" descr="Фото: аккаунт ОГБПОУ &quot;Томский колледж гражданского транспорта&quot; &quot;ВК&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59B9B" id="Прямоугольник 58" o:spid="_x0000_s1026" alt="Фото: аккаунт ОГБПОУ &quot;Томский колледж гражданского транспорта&quot; &quot;ВК&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xVwTuUsDAABhBgAADgAAAAAAAAAAAAAAAAAuAgAAZHJzL2Uy&#10;b0RvYy54bWxQSwECLQAUAAYACAAAACEAmPZsDdkAAAADAQAADwAAAAAAAAAAAAAAAAClBQAAZHJz&#10;L2Rvd25yZXYueG1sUEsFBgAAAAAEAAQA8wAAAKsGAAAAAA==&#10;" filled="f" stroked="f">
                <o:lock v:ext="edit" aspectratio="t"/>
                <w10:anchorlock/>
              </v:rect>
            </w:pict>
          </mc:Fallback>
        </mc:AlternateContent>
      </w:r>
    </w:p>
    <w:p w:rsidR="001D62F0" w:rsidRDefault="001D62F0" w:rsidP="001D62F0">
      <w:pPr>
        <w:jc w:val="center"/>
        <w:rPr>
          <w:rFonts w:ascii="PT Astra Serif" w:hAnsi="PT Astra Serif"/>
          <w:b/>
          <w:bCs/>
          <w:iCs/>
          <w:color w:val="C00000"/>
          <w:sz w:val="52"/>
          <w:szCs w:val="52"/>
          <w:u w:val="single"/>
        </w:rPr>
      </w:pPr>
      <w:r>
        <w:rPr>
          <w:rFonts w:ascii="PT Astra Serif" w:hAnsi="PT Astra Serif"/>
          <w:color w:val="44546A" w:themeColor="text2"/>
          <w:sz w:val="32"/>
          <w:szCs w:val="32"/>
        </w:rPr>
        <w:br w:type="page"/>
      </w:r>
      <w:r w:rsidR="00CA3EA0" w:rsidRPr="00CA3EA0">
        <w:rPr>
          <w:rFonts w:ascii="PT Astra Serif" w:hAnsi="PT Astra Serif"/>
          <w:bCs/>
          <w:noProof/>
          <w:sz w:val="40"/>
          <w:szCs w:val="40"/>
          <w:lang w:eastAsia="ru-RU"/>
        </w:rPr>
        <w:lastRenderedPageBreak/>
        <w:drawing>
          <wp:anchor distT="0" distB="0" distL="114300" distR="114300" simplePos="0" relativeHeight="251767808" behindDoc="0" locked="0" layoutInCell="1" allowOverlap="1">
            <wp:simplePos x="0" y="0"/>
            <wp:positionH relativeFrom="column">
              <wp:posOffset>6833235</wp:posOffset>
            </wp:positionH>
            <wp:positionV relativeFrom="paragraph">
              <wp:posOffset>438150</wp:posOffset>
            </wp:positionV>
            <wp:extent cx="2798445" cy="1866900"/>
            <wp:effectExtent l="0" t="0" r="1905" b="0"/>
            <wp:wrapSquare wrapText="bothSides"/>
            <wp:docPr id="66" name="Рисунок 1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7B6DF1E-D9D4-418D-8A2B-A69003F6D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7B6DF1E-D9D4-418D-8A2B-A69003F6D001}"/>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8445" cy="1866900"/>
                    </a:xfrm>
                    <a:prstGeom prst="rect">
                      <a:avLst/>
                    </a:prstGeom>
                  </pic:spPr>
                </pic:pic>
              </a:graphicData>
            </a:graphic>
            <wp14:sizeRelH relativeFrom="page">
              <wp14:pctWidth>0</wp14:pctWidth>
            </wp14:sizeRelH>
            <wp14:sizeRelV relativeFrom="page">
              <wp14:pctHeight>0</wp14:pctHeight>
            </wp14:sizeRelV>
          </wp:anchor>
        </w:drawing>
      </w:r>
      <w:r>
        <w:rPr>
          <w:rFonts w:ascii="PT Astra Serif" w:hAnsi="PT Astra Serif"/>
          <w:b/>
          <w:bCs/>
          <w:iCs/>
          <w:color w:val="C00000"/>
          <w:sz w:val="52"/>
          <w:szCs w:val="52"/>
          <w:u w:val="single"/>
        </w:rPr>
        <w:t>Помощь фронту</w:t>
      </w:r>
      <w:r w:rsidR="00B71E83">
        <w:rPr>
          <w:rFonts w:ascii="PT Astra Serif" w:hAnsi="PT Astra Serif"/>
          <w:b/>
          <w:bCs/>
          <w:iCs/>
          <w:color w:val="C00000"/>
          <w:sz w:val="52"/>
          <w:szCs w:val="52"/>
          <w:u w:val="single"/>
        </w:rPr>
        <w:t>:</w:t>
      </w:r>
    </w:p>
    <w:p w:rsidR="00266C77" w:rsidRDefault="00266C77" w:rsidP="00266C77">
      <w:pPr>
        <w:spacing w:after="0" w:line="240" w:lineRule="auto"/>
        <w:ind w:firstLine="709"/>
        <w:jc w:val="both"/>
        <w:rPr>
          <w:rFonts w:ascii="PT Astra Serif" w:hAnsi="PT Astra Serif"/>
          <w:bCs/>
          <w:sz w:val="40"/>
          <w:szCs w:val="40"/>
        </w:rPr>
      </w:pPr>
      <w:r w:rsidRPr="00266C77">
        <w:rPr>
          <w:rFonts w:ascii="PT Astra Serif" w:hAnsi="PT Astra Serif"/>
          <w:bCs/>
          <w:sz w:val="40"/>
          <w:szCs w:val="40"/>
        </w:rPr>
        <w:t xml:space="preserve">С начала специальной военной операции государственными, муниципальными органами и общественными организациями оказывается помощь бойцам и их семьям. Специальным Указом президента создан фонд «Защитники Отечества». </w:t>
      </w:r>
    </w:p>
    <w:p w:rsidR="00266C77" w:rsidRDefault="00CA3EA0" w:rsidP="00266C77">
      <w:pPr>
        <w:spacing w:after="0" w:line="240" w:lineRule="auto"/>
        <w:ind w:firstLine="709"/>
        <w:jc w:val="both"/>
        <w:rPr>
          <w:rFonts w:ascii="PT Astra Serif" w:hAnsi="PT Astra Serif"/>
          <w:bCs/>
          <w:sz w:val="40"/>
          <w:szCs w:val="40"/>
        </w:rPr>
      </w:pPr>
      <w:r w:rsidRPr="00D33828">
        <w:rPr>
          <w:noProof/>
          <w:color w:val="44546A" w:themeColor="text2"/>
          <w:sz w:val="40"/>
          <w:szCs w:val="40"/>
          <w:lang w:eastAsia="ru-RU"/>
        </w:rPr>
        <mc:AlternateContent>
          <mc:Choice Requires="wps">
            <w:drawing>
              <wp:anchor distT="0" distB="0" distL="114300" distR="114300" simplePos="0" relativeHeight="251769856" behindDoc="0" locked="0" layoutInCell="1" allowOverlap="1" wp14:anchorId="10FB59F3" wp14:editId="15B66CD6">
                <wp:simplePos x="0" y="0"/>
                <wp:positionH relativeFrom="margin">
                  <wp:align>right</wp:align>
                </wp:positionH>
                <wp:positionV relativeFrom="paragraph">
                  <wp:posOffset>390525</wp:posOffset>
                </wp:positionV>
                <wp:extent cx="2979420" cy="819150"/>
                <wp:effectExtent l="0" t="0" r="0" b="0"/>
                <wp:wrapSquare wrapText="bothSides"/>
                <wp:docPr id="67" name="Надпись 67"/>
                <wp:cNvGraphicFramePr/>
                <a:graphic xmlns:a="http://schemas.openxmlformats.org/drawingml/2006/main">
                  <a:graphicData uri="http://schemas.microsoft.com/office/word/2010/wordprocessingShape">
                    <wps:wsp>
                      <wps:cNvSpPr txBox="1"/>
                      <wps:spPr>
                        <a:xfrm>
                          <a:off x="0" y="0"/>
                          <a:ext cx="2979420" cy="819150"/>
                        </a:xfrm>
                        <a:prstGeom prst="rect">
                          <a:avLst/>
                        </a:prstGeom>
                        <a:noFill/>
                        <a:ln>
                          <a:noFill/>
                        </a:ln>
                        <a:effectLst/>
                      </wps:spPr>
                      <wps:txbx>
                        <w:txbxContent>
                          <w:p w:rsidR="00CA3EA0" w:rsidRPr="00CA3EA0" w:rsidRDefault="00CA3EA0" w:rsidP="00CA3EA0">
                            <w:pPr>
                              <w:spacing w:after="0" w:line="240" w:lineRule="auto"/>
                              <w:jc w:val="both"/>
                              <w:rPr>
                                <w:rFonts w:ascii="PT Astra Serif" w:hAnsi="PT Astra Serif"/>
                                <w:color w:val="44546A" w:themeColor="text2"/>
                                <w:sz w:val="32"/>
                                <w:szCs w:val="32"/>
                              </w:rPr>
                            </w:pPr>
                            <w:r w:rsidRPr="00CA3EA0">
                              <w:rPr>
                                <w:rFonts w:ascii="PT Astra Serif" w:hAnsi="PT Astra Serif"/>
                                <w:color w:val="44546A" w:themeColor="text2"/>
                                <w:sz w:val="32"/>
                                <w:szCs w:val="32"/>
                              </w:rPr>
                              <w:t>Губернатор Томской области В.В.</w:t>
                            </w:r>
                            <w:r>
                              <w:rPr>
                                <w:rFonts w:ascii="PT Astra Serif" w:hAnsi="PT Astra Serif"/>
                                <w:color w:val="44546A" w:themeColor="text2"/>
                                <w:sz w:val="32"/>
                                <w:szCs w:val="32"/>
                              </w:rPr>
                              <w:t xml:space="preserve"> </w:t>
                            </w:r>
                            <w:proofErr w:type="spellStart"/>
                            <w:r w:rsidRPr="00CA3EA0">
                              <w:rPr>
                                <w:rFonts w:ascii="PT Astra Serif" w:hAnsi="PT Astra Serif"/>
                                <w:color w:val="44546A" w:themeColor="text2"/>
                                <w:sz w:val="32"/>
                                <w:szCs w:val="32"/>
                              </w:rPr>
                              <w:t>Мазур</w:t>
                            </w:r>
                            <w:proofErr w:type="spellEnd"/>
                            <w:r w:rsidRPr="00CA3EA0">
                              <w:rPr>
                                <w:rFonts w:ascii="PT Astra Serif" w:hAnsi="PT Astra Serif"/>
                                <w:color w:val="44546A" w:themeColor="text2"/>
                                <w:sz w:val="32"/>
                                <w:szCs w:val="32"/>
                              </w:rPr>
                              <w:t xml:space="preserve"> напутствует мобилизованных </w:t>
                            </w:r>
                            <w:proofErr w:type="spellStart"/>
                            <w:r w:rsidRPr="00CA3EA0">
                              <w:rPr>
                                <w:rFonts w:ascii="PT Astra Serif" w:hAnsi="PT Astra Serif"/>
                                <w:color w:val="44546A" w:themeColor="text2"/>
                                <w:sz w:val="32"/>
                                <w:szCs w:val="32"/>
                              </w:rPr>
                              <w:t>томичей</w:t>
                            </w:r>
                            <w:proofErr w:type="spellEnd"/>
                            <w:r w:rsidRPr="00CA3EA0">
                              <w:rPr>
                                <w:rFonts w:ascii="PT Astra Serif" w:hAnsi="PT Astra Serif"/>
                                <w:color w:val="44546A" w:themeColor="text2"/>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59F3" id="Надпись 67" o:spid="_x0000_s1051" type="#_x0000_t202" style="position:absolute;left:0;text-align:left;margin-left:183.4pt;margin-top:30.75pt;width:234.6pt;height:64.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" filled="f" stroked="f">
                <v:textbox>
                  <w:txbxContent>
                    <w:p w:rsidR="00CA3EA0" w:rsidRPr="00CA3EA0" w:rsidRDefault="00CA3EA0" w:rsidP="00CA3EA0">
                      <w:pPr>
                        <w:spacing w:after="0" w:line="240" w:lineRule="auto"/>
                        <w:jc w:val="both"/>
                        <w:rPr>
                          <w:rFonts w:ascii="PT Astra Serif" w:hAnsi="PT Astra Serif"/>
                          <w:color w:val="44546A" w:themeColor="text2"/>
                          <w:sz w:val="32"/>
                          <w:szCs w:val="32"/>
                        </w:rPr>
                      </w:pPr>
                      <w:r w:rsidRPr="00CA3EA0">
                        <w:rPr>
                          <w:rFonts w:ascii="PT Astra Serif" w:hAnsi="PT Astra Serif"/>
                          <w:color w:val="44546A" w:themeColor="text2"/>
                          <w:sz w:val="32"/>
                          <w:szCs w:val="32"/>
                        </w:rPr>
                        <w:t>Губернатор Томской области В.В.</w:t>
                      </w:r>
                      <w:r>
                        <w:rPr>
                          <w:rFonts w:ascii="PT Astra Serif" w:hAnsi="PT Astra Serif"/>
                          <w:color w:val="44546A" w:themeColor="text2"/>
                          <w:sz w:val="32"/>
                          <w:szCs w:val="32"/>
                        </w:rPr>
                        <w:t xml:space="preserve"> </w:t>
                      </w:r>
                      <w:proofErr w:type="spellStart"/>
                      <w:r w:rsidRPr="00CA3EA0">
                        <w:rPr>
                          <w:rFonts w:ascii="PT Astra Serif" w:hAnsi="PT Astra Serif"/>
                          <w:color w:val="44546A" w:themeColor="text2"/>
                          <w:sz w:val="32"/>
                          <w:szCs w:val="32"/>
                        </w:rPr>
                        <w:t>Мазур</w:t>
                      </w:r>
                      <w:proofErr w:type="spellEnd"/>
                      <w:r w:rsidRPr="00CA3EA0">
                        <w:rPr>
                          <w:rFonts w:ascii="PT Astra Serif" w:hAnsi="PT Astra Serif"/>
                          <w:color w:val="44546A" w:themeColor="text2"/>
                          <w:sz w:val="32"/>
                          <w:szCs w:val="32"/>
                        </w:rPr>
                        <w:t xml:space="preserve"> напутствует мобилизованных </w:t>
                      </w:r>
                      <w:proofErr w:type="spellStart"/>
                      <w:r w:rsidRPr="00CA3EA0">
                        <w:rPr>
                          <w:rFonts w:ascii="PT Astra Serif" w:hAnsi="PT Astra Serif"/>
                          <w:color w:val="44546A" w:themeColor="text2"/>
                          <w:sz w:val="32"/>
                          <w:szCs w:val="32"/>
                        </w:rPr>
                        <w:t>томичей</w:t>
                      </w:r>
                      <w:proofErr w:type="spellEnd"/>
                      <w:r w:rsidRPr="00CA3EA0">
                        <w:rPr>
                          <w:rFonts w:ascii="PT Astra Serif" w:hAnsi="PT Astra Serif"/>
                          <w:color w:val="44546A" w:themeColor="text2"/>
                          <w:sz w:val="32"/>
                          <w:szCs w:val="32"/>
                        </w:rPr>
                        <w:t xml:space="preserve">. </w:t>
                      </w:r>
                    </w:p>
                  </w:txbxContent>
                </v:textbox>
                <w10:wrap type="square" anchorx="margin"/>
              </v:shape>
            </w:pict>
          </mc:Fallback>
        </mc:AlternateContent>
      </w:r>
      <w:r w:rsidR="00266C77" w:rsidRPr="00266C77">
        <w:rPr>
          <w:rFonts w:ascii="PT Astra Serif" w:hAnsi="PT Astra Serif"/>
          <w:bCs/>
          <w:sz w:val="40"/>
          <w:szCs w:val="40"/>
        </w:rPr>
        <w:t xml:space="preserve">В Томской области также создан Региональный Комитет </w:t>
      </w:r>
      <w:r w:rsidR="00266C77">
        <w:rPr>
          <w:rFonts w:ascii="PT Astra Serif" w:hAnsi="PT Astra Serif"/>
          <w:bCs/>
          <w:sz w:val="40"/>
          <w:szCs w:val="40"/>
        </w:rPr>
        <w:t>семей воинов Отечества, который оказывает участникам СВО и их семьям разностороннюю помощь</w:t>
      </w:r>
      <w:r w:rsidR="00266C77" w:rsidRPr="00266C77">
        <w:rPr>
          <w:rFonts w:ascii="PT Astra Serif" w:hAnsi="PT Astra Serif"/>
          <w:bCs/>
          <w:sz w:val="40"/>
          <w:szCs w:val="40"/>
        </w:rPr>
        <w:t xml:space="preserve">. </w:t>
      </w:r>
    </w:p>
    <w:p w:rsidR="00266C77" w:rsidRPr="00266C77" w:rsidRDefault="00C41CD5" w:rsidP="00266C77">
      <w:pPr>
        <w:spacing w:after="0" w:line="240" w:lineRule="auto"/>
        <w:ind w:firstLine="709"/>
        <w:jc w:val="both"/>
        <w:rPr>
          <w:rFonts w:ascii="PT Astra Serif" w:hAnsi="PT Astra Serif"/>
          <w:bCs/>
          <w:sz w:val="40"/>
          <w:szCs w:val="40"/>
        </w:rPr>
      </w:pPr>
      <w:r>
        <w:rPr>
          <w:rFonts w:ascii="PT Astra Serif" w:hAnsi="PT Astra Serif"/>
          <w:bCs/>
          <w:sz w:val="40"/>
          <w:szCs w:val="40"/>
        </w:rPr>
        <w:t>Р</w:t>
      </w:r>
      <w:bookmarkStart w:id="0" w:name="_GoBack"/>
      <w:bookmarkEnd w:id="0"/>
      <w:r w:rsidR="00266C77" w:rsidRPr="00266C77">
        <w:rPr>
          <w:rFonts w:ascii="PT Astra Serif" w:hAnsi="PT Astra Serif"/>
          <w:bCs/>
          <w:sz w:val="40"/>
          <w:szCs w:val="40"/>
        </w:rPr>
        <w:t xml:space="preserve">оссийское общество сплотилось, </w:t>
      </w:r>
      <w:r w:rsidR="00266C77">
        <w:rPr>
          <w:rFonts w:ascii="PT Astra Serif" w:hAnsi="PT Astra Serif"/>
          <w:bCs/>
          <w:sz w:val="40"/>
          <w:szCs w:val="40"/>
        </w:rPr>
        <w:t xml:space="preserve">возникло много инициативных групп и общественных объединений, </w:t>
      </w:r>
      <w:r w:rsidR="00266C77" w:rsidRPr="00266C77">
        <w:rPr>
          <w:rFonts w:ascii="PT Astra Serif" w:hAnsi="PT Astra Serif"/>
          <w:bCs/>
          <w:sz w:val="40"/>
          <w:szCs w:val="40"/>
        </w:rPr>
        <w:t>жела</w:t>
      </w:r>
      <w:r w:rsidR="00266C77">
        <w:rPr>
          <w:rFonts w:ascii="PT Astra Serif" w:hAnsi="PT Astra Serif"/>
          <w:bCs/>
          <w:sz w:val="40"/>
          <w:szCs w:val="40"/>
        </w:rPr>
        <w:t>ющих</w:t>
      </w:r>
      <w:r w:rsidR="00266C77" w:rsidRPr="00266C77">
        <w:rPr>
          <w:rFonts w:ascii="PT Astra Serif" w:hAnsi="PT Astra Serif"/>
          <w:bCs/>
          <w:sz w:val="40"/>
          <w:szCs w:val="40"/>
        </w:rPr>
        <w:t xml:space="preserve"> </w:t>
      </w:r>
      <w:r w:rsidR="00B579E7">
        <w:rPr>
          <w:rFonts w:ascii="PT Astra Serif" w:hAnsi="PT Astra Serif"/>
          <w:bCs/>
          <w:sz w:val="40"/>
          <w:szCs w:val="40"/>
        </w:rPr>
        <w:t>помочь нашим бойцам на передовой. Одной из томских инициатив</w:t>
      </w:r>
      <w:r w:rsidR="00266C77" w:rsidRPr="00266C77">
        <w:rPr>
          <w:rFonts w:ascii="PT Astra Serif" w:hAnsi="PT Astra Serif"/>
          <w:bCs/>
          <w:sz w:val="40"/>
          <w:szCs w:val="40"/>
        </w:rPr>
        <w:t xml:space="preserve"> является «Красный обоз</w:t>
      </w:r>
      <w:r w:rsidR="00B579E7">
        <w:rPr>
          <w:rFonts w:ascii="PT Astra Serif" w:hAnsi="PT Astra Serif"/>
          <w:bCs/>
          <w:sz w:val="40"/>
          <w:szCs w:val="40"/>
        </w:rPr>
        <w:t>». Акция названа в честь обоза с мороженной рыбой, отправленного рыбаками Нарымского округа шахтерам Кузбасса, которые обеспечивали фронт углем и металлом, но не имели достаточно провизии. Волонтерской акцией «Красный обоз</w:t>
      </w:r>
      <w:r w:rsidR="00CA3EA0">
        <w:rPr>
          <w:rFonts w:ascii="PT Astra Serif" w:hAnsi="PT Astra Serif"/>
          <w:bCs/>
          <w:sz w:val="40"/>
          <w:szCs w:val="40"/>
        </w:rPr>
        <w:t>-2023</w:t>
      </w:r>
      <w:r w:rsidR="00B579E7">
        <w:rPr>
          <w:rFonts w:ascii="PT Astra Serif" w:hAnsi="PT Astra Serif"/>
          <w:bCs/>
          <w:sz w:val="40"/>
          <w:szCs w:val="40"/>
        </w:rPr>
        <w:t>»</w:t>
      </w:r>
      <w:r w:rsidR="00CA3EA0">
        <w:rPr>
          <w:rFonts w:ascii="PT Astra Serif" w:hAnsi="PT Astra Serif"/>
          <w:bCs/>
          <w:sz w:val="40"/>
          <w:szCs w:val="40"/>
        </w:rPr>
        <w:t xml:space="preserve"> руководил </w:t>
      </w:r>
      <w:r w:rsidR="00CA3EA0" w:rsidRPr="00CA3EA0">
        <w:rPr>
          <w:rFonts w:ascii="PT Astra Serif" w:hAnsi="PT Astra Serif"/>
          <w:bCs/>
          <w:sz w:val="40"/>
          <w:szCs w:val="40"/>
        </w:rPr>
        <w:t>С.А. Григорьев, н</w:t>
      </w:r>
      <w:r w:rsidR="00B579E7" w:rsidRPr="00CA3EA0">
        <w:rPr>
          <w:rFonts w:ascii="PT Astra Serif" w:hAnsi="PT Astra Serif"/>
          <w:bCs/>
          <w:sz w:val="40"/>
          <w:szCs w:val="40"/>
        </w:rPr>
        <w:t>а</w:t>
      </w:r>
      <w:r w:rsidR="00CA3EA0" w:rsidRPr="00CA3EA0">
        <w:rPr>
          <w:rFonts w:ascii="PT Astra Serif" w:hAnsi="PT Astra Serif"/>
          <w:bCs/>
          <w:sz w:val="40"/>
          <w:szCs w:val="40"/>
        </w:rPr>
        <w:t>чальник</w:t>
      </w:r>
      <w:r w:rsidR="00B579E7" w:rsidRPr="00CA3EA0">
        <w:rPr>
          <w:rFonts w:ascii="PT Astra Serif" w:hAnsi="PT Astra Serif"/>
          <w:bCs/>
          <w:sz w:val="40"/>
          <w:szCs w:val="40"/>
        </w:rPr>
        <w:t xml:space="preserve"> </w:t>
      </w:r>
      <w:r w:rsidR="00CA3EA0" w:rsidRPr="00CA3EA0">
        <w:rPr>
          <w:rFonts w:ascii="PT Astra Serif" w:hAnsi="PT Astra Serif"/>
          <w:bCs/>
          <w:sz w:val="40"/>
          <w:szCs w:val="40"/>
        </w:rPr>
        <w:t>Ц</w:t>
      </w:r>
      <w:r w:rsidR="00B579E7" w:rsidRPr="00CA3EA0">
        <w:rPr>
          <w:rFonts w:ascii="PT Astra Serif" w:hAnsi="PT Astra Serif"/>
          <w:bCs/>
          <w:sz w:val="40"/>
          <w:szCs w:val="40"/>
        </w:rPr>
        <w:t>ентра военно-патриотического воспитания ДОСААФ в Томске</w:t>
      </w:r>
      <w:r w:rsidR="00B579E7">
        <w:rPr>
          <w:rFonts w:ascii="PT Astra Serif" w:hAnsi="PT Astra Serif"/>
          <w:bCs/>
          <w:sz w:val="40"/>
          <w:szCs w:val="40"/>
        </w:rPr>
        <w:t xml:space="preserve"> </w:t>
      </w:r>
      <w:r w:rsidR="00266C77">
        <w:rPr>
          <w:rFonts w:ascii="PT Astra Serif" w:hAnsi="PT Astra Serif"/>
          <w:bCs/>
          <w:sz w:val="40"/>
          <w:szCs w:val="40"/>
        </w:rPr>
        <w:t>Помимо этого, ж</w:t>
      </w:r>
      <w:r w:rsidR="00266C77" w:rsidRPr="00266C77">
        <w:rPr>
          <w:rFonts w:ascii="PT Astra Serif" w:hAnsi="PT Astra Serif"/>
          <w:bCs/>
          <w:sz w:val="40"/>
          <w:szCs w:val="40"/>
        </w:rPr>
        <w:t xml:space="preserve">ители Томской области собирают средства или приносят необходимые предметы на пункты сбора. </w:t>
      </w:r>
    </w:p>
    <w:p w:rsidR="00266C77" w:rsidRDefault="00DA1805" w:rsidP="001D62F0">
      <w:pPr>
        <w:jc w:val="center"/>
        <w:rPr>
          <w:rFonts w:ascii="PT Astra Serif" w:hAnsi="PT Astra Serif"/>
          <w:color w:val="44546A" w:themeColor="text2"/>
          <w:sz w:val="32"/>
          <w:szCs w:val="32"/>
        </w:rPr>
      </w:pPr>
      <w:r w:rsidRPr="00D33828">
        <w:rPr>
          <w:noProof/>
          <w:color w:val="44546A" w:themeColor="text2"/>
          <w:sz w:val="40"/>
          <w:szCs w:val="40"/>
          <w:lang w:eastAsia="ru-RU"/>
        </w:rPr>
        <mc:AlternateContent>
          <mc:Choice Requires="wps">
            <w:drawing>
              <wp:anchor distT="0" distB="0" distL="114300" distR="114300" simplePos="0" relativeHeight="251790336" behindDoc="0" locked="0" layoutInCell="1" allowOverlap="1" wp14:anchorId="791259FD" wp14:editId="50133CCA">
                <wp:simplePos x="0" y="0"/>
                <wp:positionH relativeFrom="page">
                  <wp:posOffset>5200650</wp:posOffset>
                </wp:positionH>
                <wp:positionV relativeFrom="paragraph">
                  <wp:posOffset>7896225</wp:posOffset>
                </wp:positionV>
                <wp:extent cx="4781550" cy="809625"/>
                <wp:effectExtent l="0" t="0" r="0" b="9525"/>
                <wp:wrapSquare wrapText="bothSides"/>
                <wp:docPr id="80" name="Надпись 80"/>
                <wp:cNvGraphicFramePr/>
                <a:graphic xmlns:a="http://schemas.openxmlformats.org/drawingml/2006/main">
                  <a:graphicData uri="http://schemas.microsoft.com/office/word/2010/wordprocessingShape">
                    <wps:wsp>
                      <wps:cNvSpPr txBox="1"/>
                      <wps:spPr>
                        <a:xfrm>
                          <a:off x="0" y="0"/>
                          <a:ext cx="4781550" cy="809625"/>
                        </a:xfrm>
                        <a:prstGeom prst="rect">
                          <a:avLst/>
                        </a:prstGeom>
                        <a:noFill/>
                        <a:ln>
                          <a:noFill/>
                        </a:ln>
                        <a:effectLst/>
                      </wps:spPr>
                      <wps:txbx>
                        <w:txbxContent>
                          <w:p w:rsidR="00DA1805" w:rsidRPr="00DA1805" w:rsidRDefault="00DA1805" w:rsidP="00DA1805">
                            <w:pPr>
                              <w:spacing w:after="0" w:line="240" w:lineRule="auto"/>
                              <w:jc w:val="both"/>
                              <w:rPr>
                                <w:rFonts w:ascii="PT Astra Serif" w:hAnsi="PT Astra Serif"/>
                                <w:color w:val="44546A" w:themeColor="text2"/>
                                <w:sz w:val="28"/>
                                <w:szCs w:val="28"/>
                              </w:rPr>
                            </w:pPr>
                            <w:r w:rsidRPr="00DA1805">
                              <w:rPr>
                                <w:rFonts w:ascii="PT Astra Serif" w:hAnsi="PT Astra Serif"/>
                                <w:color w:val="44546A" w:themeColor="text2"/>
                                <w:sz w:val="28"/>
                                <w:szCs w:val="28"/>
                              </w:rPr>
                              <w:t>Обучающиеся</w:t>
                            </w:r>
                            <w:r>
                              <w:rPr>
                                <w:rFonts w:ascii="PT Astra Serif" w:hAnsi="PT Astra Serif"/>
                                <w:color w:val="44546A" w:themeColor="text2"/>
                                <w:sz w:val="28"/>
                                <w:szCs w:val="28"/>
                              </w:rPr>
                              <w:t xml:space="preserve"> Томского техникума социальных технологий приняли участие в акциях «Письмо солдату», «Фронтовая открытка», акции по сбору Гуманитарной помощи, 2023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9FD" id="Надпись 80" o:spid="_x0000_s1052" type="#_x0000_t202" style="position:absolute;left:0;text-align:left;margin-left:409.5pt;margin-top:621.75pt;width:376.5pt;height:63.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" filled="f" stroked="f">
                <v:textbox>
                  <w:txbxContent>
                    <w:p w:rsidR="00DA1805" w:rsidRPr="00DA1805" w:rsidRDefault="00DA1805" w:rsidP="00DA1805">
                      <w:pPr>
                        <w:spacing w:after="0" w:line="240" w:lineRule="auto"/>
                        <w:jc w:val="both"/>
                        <w:rPr>
                          <w:rFonts w:ascii="PT Astra Serif" w:hAnsi="PT Astra Serif"/>
                          <w:color w:val="44546A" w:themeColor="text2"/>
                          <w:sz w:val="28"/>
                          <w:szCs w:val="28"/>
                        </w:rPr>
                      </w:pPr>
                      <w:r w:rsidRPr="00DA1805">
                        <w:rPr>
                          <w:rFonts w:ascii="PT Astra Serif" w:hAnsi="PT Astra Serif"/>
                          <w:color w:val="44546A" w:themeColor="text2"/>
                          <w:sz w:val="28"/>
                          <w:szCs w:val="28"/>
                        </w:rPr>
                        <w:t>Обучающиеся</w:t>
                      </w:r>
                      <w:r>
                        <w:rPr>
                          <w:rFonts w:ascii="PT Astra Serif" w:hAnsi="PT Astra Serif"/>
                          <w:color w:val="44546A" w:themeColor="text2"/>
                          <w:sz w:val="28"/>
                          <w:szCs w:val="28"/>
                        </w:rPr>
                        <w:t xml:space="preserve"> Томского техникума социальных технологий приняли участие в акциях «Письмо солдату», «Фронтовая открытка», акции по сбору Гуманитарной помощи, 2023 г.</w:t>
                      </w:r>
                    </w:p>
                  </w:txbxContent>
                </v:textbox>
                <w10:wrap type="square" anchorx="page"/>
              </v:shape>
            </w:pict>
          </mc:Fallback>
        </mc:AlternateContent>
      </w:r>
      <w:r w:rsidRPr="00D33828">
        <w:rPr>
          <w:noProof/>
          <w:color w:val="44546A" w:themeColor="text2"/>
          <w:sz w:val="40"/>
          <w:szCs w:val="40"/>
          <w:lang w:eastAsia="ru-RU"/>
        </w:rPr>
        <mc:AlternateContent>
          <mc:Choice Requires="wps">
            <w:drawing>
              <wp:anchor distT="0" distB="0" distL="114300" distR="114300" simplePos="0" relativeHeight="251784192" behindDoc="0" locked="0" layoutInCell="1" allowOverlap="1" wp14:anchorId="1BCC7F0C" wp14:editId="0F32ACF4">
                <wp:simplePos x="0" y="0"/>
                <wp:positionH relativeFrom="margin">
                  <wp:posOffset>-180975</wp:posOffset>
                </wp:positionH>
                <wp:positionV relativeFrom="paragraph">
                  <wp:posOffset>7896225</wp:posOffset>
                </wp:positionV>
                <wp:extent cx="4733925" cy="809625"/>
                <wp:effectExtent l="0" t="0" r="0" b="9525"/>
                <wp:wrapSquare wrapText="bothSides"/>
                <wp:docPr id="77" name="Надпись 77"/>
                <wp:cNvGraphicFramePr/>
                <a:graphic xmlns:a="http://schemas.openxmlformats.org/drawingml/2006/main">
                  <a:graphicData uri="http://schemas.microsoft.com/office/word/2010/wordprocessingShape">
                    <wps:wsp>
                      <wps:cNvSpPr txBox="1"/>
                      <wps:spPr>
                        <a:xfrm>
                          <a:off x="0" y="0"/>
                          <a:ext cx="4733925" cy="809625"/>
                        </a:xfrm>
                        <a:prstGeom prst="rect">
                          <a:avLst/>
                        </a:prstGeom>
                        <a:noFill/>
                        <a:ln>
                          <a:noFill/>
                        </a:ln>
                        <a:effectLst/>
                      </wps:spPr>
                      <wps:txbx>
                        <w:txbxContent>
                          <w:p w:rsidR="000407E2" w:rsidRPr="00DA1805" w:rsidRDefault="000407E2" w:rsidP="000407E2">
                            <w:pPr>
                              <w:spacing w:after="0" w:line="240" w:lineRule="auto"/>
                              <w:jc w:val="both"/>
                              <w:rPr>
                                <w:rFonts w:ascii="PT Astra Serif" w:hAnsi="PT Astra Serif"/>
                                <w:color w:val="44546A" w:themeColor="text2"/>
                                <w:sz w:val="28"/>
                                <w:szCs w:val="28"/>
                              </w:rPr>
                            </w:pPr>
                            <w:r w:rsidRPr="00DA1805">
                              <w:rPr>
                                <w:rFonts w:ascii="PT Astra Serif" w:hAnsi="PT Astra Serif"/>
                                <w:color w:val="44546A" w:themeColor="text2"/>
                                <w:sz w:val="28"/>
                                <w:szCs w:val="28"/>
                              </w:rPr>
                              <w:t>Обучающиеся и сотрудники Томского техникума социальных технологий шьют белье на фронт в рамках Всероссийской акции #</w:t>
                            </w:r>
                            <w:proofErr w:type="spellStart"/>
                            <w:r w:rsidRPr="00DA1805">
                              <w:rPr>
                                <w:rFonts w:ascii="PT Astra Serif" w:hAnsi="PT Astra Serif"/>
                                <w:color w:val="44546A" w:themeColor="text2"/>
                                <w:sz w:val="28"/>
                                <w:szCs w:val="28"/>
                              </w:rPr>
                              <w:t>МыРядом</w:t>
                            </w:r>
                            <w:proofErr w:type="spellEnd"/>
                            <w:r w:rsidRPr="00DA1805">
                              <w:rPr>
                                <w:rFonts w:ascii="PT Astra Serif" w:hAnsi="PT Astra Serif"/>
                                <w:color w:val="44546A" w:themeColor="text2"/>
                                <w:sz w:val="28"/>
                                <w:szCs w:val="28"/>
                              </w:rPr>
                              <w:t>, декабрь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7F0C" id="Надпись 77" o:spid="_x0000_s1053" type="#_x0000_t202" style="position:absolute;left:0;text-align:left;margin-left:-14.25pt;margin-top:621.75pt;width:372.75pt;height:63.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" filled="f" stroked="f">
                <v:textbox>
                  <w:txbxContent>
                    <w:p w:rsidR="000407E2" w:rsidRPr="00DA1805" w:rsidRDefault="000407E2" w:rsidP="000407E2">
                      <w:pPr>
                        <w:spacing w:after="0" w:line="240" w:lineRule="auto"/>
                        <w:jc w:val="both"/>
                        <w:rPr>
                          <w:rFonts w:ascii="PT Astra Serif" w:hAnsi="PT Astra Serif"/>
                          <w:color w:val="44546A" w:themeColor="text2"/>
                          <w:sz w:val="28"/>
                          <w:szCs w:val="28"/>
                        </w:rPr>
                      </w:pPr>
                      <w:r w:rsidRPr="00DA1805">
                        <w:rPr>
                          <w:rFonts w:ascii="PT Astra Serif" w:hAnsi="PT Astra Serif"/>
                          <w:color w:val="44546A" w:themeColor="text2"/>
                          <w:sz w:val="28"/>
                          <w:szCs w:val="28"/>
                        </w:rPr>
                        <w:t>Обучающиеся</w:t>
                      </w:r>
                      <w:r w:rsidRPr="00DA1805">
                        <w:rPr>
                          <w:rFonts w:ascii="PT Astra Serif" w:hAnsi="PT Astra Serif"/>
                          <w:color w:val="44546A" w:themeColor="text2"/>
                          <w:sz w:val="28"/>
                          <w:szCs w:val="28"/>
                        </w:rPr>
                        <w:t xml:space="preserve"> и сотрудники</w:t>
                      </w:r>
                      <w:r w:rsidRPr="00DA1805">
                        <w:rPr>
                          <w:rFonts w:ascii="PT Astra Serif" w:hAnsi="PT Astra Serif"/>
                          <w:color w:val="44546A" w:themeColor="text2"/>
                          <w:sz w:val="28"/>
                          <w:szCs w:val="28"/>
                        </w:rPr>
                        <w:t xml:space="preserve"> Томского техникума социальных технологий</w:t>
                      </w:r>
                      <w:r w:rsidRPr="00DA1805">
                        <w:rPr>
                          <w:rFonts w:ascii="PT Astra Serif" w:hAnsi="PT Astra Serif"/>
                          <w:color w:val="44546A" w:themeColor="text2"/>
                          <w:sz w:val="28"/>
                          <w:szCs w:val="28"/>
                        </w:rPr>
                        <w:t xml:space="preserve"> шьют белье на фронт в рамках Всероссийской акции #</w:t>
                      </w:r>
                      <w:proofErr w:type="spellStart"/>
                      <w:r w:rsidRPr="00DA1805">
                        <w:rPr>
                          <w:rFonts w:ascii="PT Astra Serif" w:hAnsi="PT Astra Serif"/>
                          <w:color w:val="44546A" w:themeColor="text2"/>
                          <w:sz w:val="28"/>
                          <w:szCs w:val="28"/>
                        </w:rPr>
                        <w:t>МыРядом</w:t>
                      </w:r>
                      <w:proofErr w:type="spellEnd"/>
                      <w:r w:rsidRPr="00DA1805">
                        <w:rPr>
                          <w:rFonts w:ascii="PT Astra Serif" w:hAnsi="PT Astra Serif"/>
                          <w:color w:val="44546A" w:themeColor="text2"/>
                          <w:sz w:val="28"/>
                          <w:szCs w:val="28"/>
                        </w:rPr>
                        <w:t xml:space="preserve">, декабрь 2022 </w:t>
                      </w:r>
                      <w:r w:rsidRPr="00DA1805">
                        <w:rPr>
                          <w:rFonts w:ascii="PT Astra Serif" w:hAnsi="PT Astra Serif"/>
                          <w:color w:val="44546A" w:themeColor="text2"/>
                          <w:sz w:val="28"/>
                          <w:szCs w:val="28"/>
                        </w:rPr>
                        <w:t>г</w:t>
                      </w:r>
                      <w:r w:rsidRPr="00DA1805">
                        <w:rPr>
                          <w:rFonts w:ascii="PT Astra Serif" w:hAnsi="PT Astra Serif"/>
                          <w:color w:val="44546A" w:themeColor="text2"/>
                          <w:sz w:val="28"/>
                          <w:szCs w:val="28"/>
                        </w:rPr>
                        <w:t>.</w:t>
                      </w:r>
                    </w:p>
                  </w:txbxContent>
                </v:textbox>
                <w10:wrap type="square" anchorx="margin"/>
              </v:shape>
            </w:pict>
          </mc:Fallback>
        </mc:AlternateContent>
      </w:r>
      <w:r w:rsidRPr="00D33828">
        <w:rPr>
          <w:noProof/>
          <w:color w:val="44546A" w:themeColor="text2"/>
          <w:sz w:val="40"/>
          <w:szCs w:val="40"/>
          <w:lang w:eastAsia="ru-RU"/>
        </w:rPr>
        <mc:AlternateContent>
          <mc:Choice Requires="wps">
            <w:drawing>
              <wp:anchor distT="0" distB="0" distL="114300" distR="114300" simplePos="0" relativeHeight="251766784" behindDoc="0" locked="0" layoutInCell="1" allowOverlap="1" wp14:anchorId="17068C48" wp14:editId="714058BB">
                <wp:simplePos x="0" y="0"/>
                <wp:positionH relativeFrom="margin">
                  <wp:align>right</wp:align>
                </wp:positionH>
                <wp:positionV relativeFrom="paragraph">
                  <wp:posOffset>3941445</wp:posOffset>
                </wp:positionV>
                <wp:extent cx="5208270" cy="1009650"/>
                <wp:effectExtent l="0" t="0" r="0" b="0"/>
                <wp:wrapSquare wrapText="bothSides"/>
                <wp:docPr id="64" name="Надпись 64"/>
                <wp:cNvGraphicFramePr/>
                <a:graphic xmlns:a="http://schemas.openxmlformats.org/drawingml/2006/main">
                  <a:graphicData uri="http://schemas.microsoft.com/office/word/2010/wordprocessingShape">
                    <wps:wsp>
                      <wps:cNvSpPr txBox="1"/>
                      <wps:spPr>
                        <a:xfrm>
                          <a:off x="0" y="0"/>
                          <a:ext cx="5208270" cy="1009650"/>
                        </a:xfrm>
                        <a:prstGeom prst="rect">
                          <a:avLst/>
                        </a:prstGeom>
                        <a:noFill/>
                        <a:ln>
                          <a:noFill/>
                        </a:ln>
                        <a:effectLst/>
                      </wps:spPr>
                      <wps:txbx>
                        <w:txbxContent>
                          <w:p w:rsidR="00CA3EA0" w:rsidRPr="000C1A93" w:rsidRDefault="00CA3EA0" w:rsidP="00CA3EA0">
                            <w:pPr>
                              <w:spacing w:after="0" w:line="240" w:lineRule="auto"/>
                              <w:jc w:val="both"/>
                              <w:rPr>
                                <w:rFonts w:ascii="PT Astra Serif" w:hAnsi="PT Astra Serif"/>
                                <w:color w:val="44546A" w:themeColor="text2"/>
                                <w:sz w:val="32"/>
                                <w:szCs w:val="32"/>
                              </w:rPr>
                            </w:pPr>
                            <w:r>
                              <w:rPr>
                                <w:rFonts w:ascii="PT Astra Serif" w:hAnsi="PT Astra Serif"/>
                                <w:color w:val="44546A" w:themeColor="text2"/>
                                <w:sz w:val="32"/>
                                <w:szCs w:val="32"/>
                              </w:rPr>
                              <w:t>Обучающиеся Томского техникума социальных технологий на митинге</w:t>
                            </w:r>
                            <w:r w:rsidRPr="008546DF">
                              <w:rPr>
                                <w:rFonts w:ascii="PT Astra Serif" w:hAnsi="PT Astra Serif"/>
                                <w:color w:val="44546A" w:themeColor="text2"/>
                                <w:sz w:val="32"/>
                                <w:szCs w:val="32"/>
                              </w:rPr>
                              <w:t>,</w:t>
                            </w:r>
                            <w:r>
                              <w:rPr>
                                <w:rFonts w:ascii="PT Astra Serif" w:hAnsi="PT Astra Serif"/>
                                <w:color w:val="44546A" w:themeColor="text2"/>
                                <w:sz w:val="32"/>
                                <w:szCs w:val="32"/>
                              </w:rPr>
                              <w:t xml:space="preserve"> посвященном отправке </w:t>
                            </w:r>
                            <w:proofErr w:type="spellStart"/>
                            <w:r>
                              <w:rPr>
                                <w:rFonts w:ascii="PT Astra Serif" w:hAnsi="PT Astra Serif"/>
                                <w:color w:val="44546A" w:themeColor="text2"/>
                                <w:sz w:val="32"/>
                                <w:szCs w:val="32"/>
                              </w:rPr>
                              <w:t>гумантиарной</w:t>
                            </w:r>
                            <w:proofErr w:type="spellEnd"/>
                            <w:r>
                              <w:rPr>
                                <w:rFonts w:ascii="PT Astra Serif" w:hAnsi="PT Astra Serif"/>
                                <w:color w:val="44546A" w:themeColor="text2"/>
                                <w:sz w:val="32"/>
                                <w:szCs w:val="32"/>
                              </w:rPr>
                              <w:t xml:space="preserve"> помощи в рамках акции «Красный обоз-2023» на фронт, г. Томск, 02.02.2023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8C48" id="Надпись 64" o:spid="_x0000_s1054" type="#_x0000_t202" style="position:absolute;left:0;text-align:left;margin-left:358.9pt;margin-top:310.35pt;width:410.1pt;height:79.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" filled="f" stroked="f">
                <v:textbox>
                  <w:txbxContent>
                    <w:p w:rsidR="00CA3EA0" w:rsidRPr="000C1A93" w:rsidRDefault="00CA3EA0" w:rsidP="00CA3EA0">
                      <w:pPr>
                        <w:spacing w:after="0" w:line="240" w:lineRule="auto"/>
                        <w:jc w:val="both"/>
                        <w:rPr>
                          <w:rFonts w:ascii="PT Astra Serif" w:hAnsi="PT Astra Serif"/>
                          <w:color w:val="44546A" w:themeColor="text2"/>
                          <w:sz w:val="32"/>
                          <w:szCs w:val="32"/>
                        </w:rPr>
                      </w:pPr>
                      <w:r>
                        <w:rPr>
                          <w:rFonts w:ascii="PT Astra Serif" w:hAnsi="PT Astra Serif"/>
                          <w:color w:val="44546A" w:themeColor="text2"/>
                          <w:sz w:val="32"/>
                          <w:szCs w:val="32"/>
                        </w:rPr>
                        <w:t>Обучающиеся Томского техникума социальных технологий на митинге</w:t>
                      </w:r>
                      <w:r w:rsidRPr="008546DF">
                        <w:rPr>
                          <w:rFonts w:ascii="PT Astra Serif" w:hAnsi="PT Astra Serif"/>
                          <w:color w:val="44546A" w:themeColor="text2"/>
                          <w:sz w:val="32"/>
                          <w:szCs w:val="32"/>
                        </w:rPr>
                        <w:t>,</w:t>
                      </w:r>
                      <w:r>
                        <w:rPr>
                          <w:rFonts w:ascii="PT Astra Serif" w:hAnsi="PT Astra Serif"/>
                          <w:color w:val="44546A" w:themeColor="text2"/>
                          <w:sz w:val="32"/>
                          <w:szCs w:val="32"/>
                        </w:rPr>
                        <w:t xml:space="preserve"> посвященном отправке </w:t>
                      </w:r>
                      <w:proofErr w:type="spellStart"/>
                      <w:r>
                        <w:rPr>
                          <w:rFonts w:ascii="PT Astra Serif" w:hAnsi="PT Astra Serif"/>
                          <w:color w:val="44546A" w:themeColor="text2"/>
                          <w:sz w:val="32"/>
                          <w:szCs w:val="32"/>
                        </w:rPr>
                        <w:t>гумантиарной</w:t>
                      </w:r>
                      <w:proofErr w:type="spellEnd"/>
                      <w:r>
                        <w:rPr>
                          <w:rFonts w:ascii="PT Astra Serif" w:hAnsi="PT Astra Serif"/>
                          <w:color w:val="44546A" w:themeColor="text2"/>
                          <w:sz w:val="32"/>
                          <w:szCs w:val="32"/>
                        </w:rPr>
                        <w:t xml:space="preserve"> помощи в рамках акции «Красный обоз-2023» на фронт, г. Томск, 02.02.2023 г.</w:t>
                      </w:r>
                    </w:p>
                  </w:txbxContent>
                </v:textbox>
                <w10:wrap type="square" anchorx="margin"/>
              </v:shape>
            </w:pict>
          </mc:Fallback>
        </mc:AlternateContent>
      </w:r>
      <w:r>
        <w:rPr>
          <w:noProof/>
          <w:lang w:eastAsia="ru-RU"/>
        </w:rPr>
        <w:drawing>
          <wp:anchor distT="0" distB="0" distL="114300" distR="114300" simplePos="0" relativeHeight="251764736" behindDoc="0" locked="0" layoutInCell="1" allowOverlap="1">
            <wp:simplePos x="0" y="0"/>
            <wp:positionH relativeFrom="margin">
              <wp:align>right</wp:align>
            </wp:positionH>
            <wp:positionV relativeFrom="paragraph">
              <wp:posOffset>46990</wp:posOffset>
            </wp:positionV>
            <wp:extent cx="5199380" cy="3896995"/>
            <wp:effectExtent l="0" t="0" r="1270" b="8255"/>
            <wp:wrapSquare wrapText="bothSides"/>
            <wp:docPr id="63" name="Рисунок 63" descr="http://tst.tomsk.ru/images/news/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t.tomsk.ru/images/news/177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9380" cy="3896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8288" behindDoc="0" locked="0" layoutInCell="1" allowOverlap="1" wp14:anchorId="5233C2E4" wp14:editId="26C88377">
            <wp:simplePos x="0" y="0"/>
            <wp:positionH relativeFrom="column">
              <wp:posOffset>4681220</wp:posOffset>
            </wp:positionH>
            <wp:positionV relativeFrom="paragraph">
              <wp:posOffset>5076190</wp:posOffset>
            </wp:positionV>
            <wp:extent cx="2076450" cy="2768600"/>
            <wp:effectExtent l="0" t="0" r="0" b="0"/>
            <wp:wrapSquare wrapText="bothSides"/>
            <wp:docPr id="78" name="Рисунок 78" descr="http://tst.tomsk.ru/images/news/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t.tomsk.ru/images/news/18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6240" behindDoc="0" locked="0" layoutInCell="1" allowOverlap="1">
            <wp:simplePos x="0" y="0"/>
            <wp:positionH relativeFrom="margin">
              <wp:align>right</wp:align>
            </wp:positionH>
            <wp:positionV relativeFrom="paragraph">
              <wp:posOffset>5514975</wp:posOffset>
            </wp:positionV>
            <wp:extent cx="3222378" cy="2066925"/>
            <wp:effectExtent l="0" t="0" r="0" b="0"/>
            <wp:wrapSquare wrapText="bothSides"/>
            <wp:docPr id="79" name="Рисунок 79" descr="http://tst.tomsk.ru/images/news/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t.tomsk.ru/images/news/147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2378"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E2">
        <w:rPr>
          <w:noProof/>
          <w:lang w:eastAsia="ru-RU"/>
        </w:rPr>
        <w:drawing>
          <wp:anchor distT="0" distB="0" distL="114300" distR="114300" simplePos="0" relativeHeight="251773952" behindDoc="0" locked="0" layoutInCell="1" allowOverlap="1">
            <wp:simplePos x="0" y="0"/>
            <wp:positionH relativeFrom="margin">
              <wp:align>left</wp:align>
            </wp:positionH>
            <wp:positionV relativeFrom="paragraph">
              <wp:posOffset>57150</wp:posOffset>
            </wp:positionV>
            <wp:extent cx="3662045" cy="2298700"/>
            <wp:effectExtent l="0" t="0" r="0" b="6350"/>
            <wp:wrapSquare wrapText="bothSides"/>
            <wp:docPr id="75" name="Рисунок 75" descr="http://tst.tomsk.ru/files/photo1670493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st.tomsk.ru/files/photo1670493313.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01"/>
                    <a:stretch/>
                  </pic:blipFill>
                  <pic:spPr bwMode="auto">
                    <a:xfrm>
                      <a:off x="0" y="0"/>
                      <a:ext cx="3662045"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7E2">
        <w:rPr>
          <w:noProof/>
          <w:lang w:eastAsia="ru-RU"/>
        </w:rPr>
        <w:drawing>
          <wp:anchor distT="0" distB="0" distL="114300" distR="114300" simplePos="0" relativeHeight="251782144" behindDoc="0" locked="0" layoutInCell="1" allowOverlap="1" wp14:anchorId="2E935DAA" wp14:editId="667D0B10">
            <wp:simplePos x="0" y="0"/>
            <wp:positionH relativeFrom="margin">
              <wp:align>left</wp:align>
            </wp:positionH>
            <wp:positionV relativeFrom="paragraph">
              <wp:posOffset>3580765</wp:posOffset>
            </wp:positionV>
            <wp:extent cx="3486150" cy="1990725"/>
            <wp:effectExtent l="0" t="0" r="0" b="9525"/>
            <wp:wrapSquare wrapText="bothSides"/>
            <wp:docPr id="71" name="Рисунок 71" descr="http://tst.tomsk.ru/images/news/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t.tomsk.ru/images/news/1706.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23852"/>
                    <a:stretch/>
                  </pic:blipFill>
                  <pic:spPr bwMode="auto">
                    <a:xfrm>
                      <a:off x="0" y="0"/>
                      <a:ext cx="348615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7E2">
        <w:rPr>
          <w:noProof/>
          <w:lang w:eastAsia="ru-RU"/>
        </w:rPr>
        <w:drawing>
          <wp:anchor distT="0" distB="0" distL="114300" distR="114300" simplePos="0" relativeHeight="251780096" behindDoc="0" locked="0" layoutInCell="1" allowOverlap="1" wp14:anchorId="53B8F45E" wp14:editId="79838C7E">
            <wp:simplePos x="0" y="0"/>
            <wp:positionH relativeFrom="column">
              <wp:posOffset>1480820</wp:posOffset>
            </wp:positionH>
            <wp:positionV relativeFrom="paragraph">
              <wp:posOffset>5457190</wp:posOffset>
            </wp:positionV>
            <wp:extent cx="3211195" cy="2408397"/>
            <wp:effectExtent l="0" t="0" r="8255" b="0"/>
            <wp:wrapSquare wrapText="bothSides"/>
            <wp:docPr id="68" name="Рисунок 68" descr="http://tst.tomsk.ru/files/photo167049331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t.tomsk.ru/files/photo1670493313_(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1195" cy="2408397"/>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E2">
        <w:rPr>
          <w:noProof/>
          <w:lang w:eastAsia="ru-RU"/>
        </w:rPr>
        <w:drawing>
          <wp:anchor distT="0" distB="0" distL="114300" distR="114300" simplePos="0" relativeHeight="251776000" behindDoc="0" locked="0" layoutInCell="1" allowOverlap="1" wp14:anchorId="620DDC49" wp14:editId="48C8DA06">
            <wp:simplePos x="0" y="0"/>
            <wp:positionH relativeFrom="column">
              <wp:posOffset>1647190</wp:posOffset>
            </wp:positionH>
            <wp:positionV relativeFrom="paragraph">
              <wp:posOffset>1852930</wp:posOffset>
            </wp:positionV>
            <wp:extent cx="2938780" cy="2204085"/>
            <wp:effectExtent l="0" t="0" r="0" b="5715"/>
            <wp:wrapNone/>
            <wp:docPr id="70" name="Рисунок 70" descr="http://tst.tomsk.ru/files/photo167049331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t.tomsk.ru/files/photo1670493313_(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878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6C77" w:rsidSect="006D36B7">
      <w:pgSz w:w="16839" w:h="23814"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2C"/>
    <w:rsid w:val="000407E2"/>
    <w:rsid w:val="000C1A93"/>
    <w:rsid w:val="0013125A"/>
    <w:rsid w:val="00152970"/>
    <w:rsid w:val="00172876"/>
    <w:rsid w:val="001D4EB3"/>
    <w:rsid w:val="001D62F0"/>
    <w:rsid w:val="00266C77"/>
    <w:rsid w:val="002A6942"/>
    <w:rsid w:val="002B1D49"/>
    <w:rsid w:val="00324DD1"/>
    <w:rsid w:val="0041345C"/>
    <w:rsid w:val="004508D7"/>
    <w:rsid w:val="00491562"/>
    <w:rsid w:val="004F775E"/>
    <w:rsid w:val="005123D6"/>
    <w:rsid w:val="005224F0"/>
    <w:rsid w:val="005B072A"/>
    <w:rsid w:val="005B3CDB"/>
    <w:rsid w:val="005F49E5"/>
    <w:rsid w:val="006015BE"/>
    <w:rsid w:val="006D36B7"/>
    <w:rsid w:val="00714593"/>
    <w:rsid w:val="007F4DA8"/>
    <w:rsid w:val="008518B9"/>
    <w:rsid w:val="008546DF"/>
    <w:rsid w:val="00902295"/>
    <w:rsid w:val="00920DC7"/>
    <w:rsid w:val="00960651"/>
    <w:rsid w:val="009E5061"/>
    <w:rsid w:val="00AB1652"/>
    <w:rsid w:val="00AF1AD5"/>
    <w:rsid w:val="00B579E7"/>
    <w:rsid w:val="00B71E83"/>
    <w:rsid w:val="00BD6CC0"/>
    <w:rsid w:val="00C41CD5"/>
    <w:rsid w:val="00C656A3"/>
    <w:rsid w:val="00C97952"/>
    <w:rsid w:val="00CA3EA0"/>
    <w:rsid w:val="00CF2C27"/>
    <w:rsid w:val="00D33828"/>
    <w:rsid w:val="00D613D5"/>
    <w:rsid w:val="00D9572C"/>
    <w:rsid w:val="00DA1805"/>
    <w:rsid w:val="00DC364C"/>
    <w:rsid w:val="00E43F7C"/>
    <w:rsid w:val="00E762EB"/>
    <w:rsid w:val="00E777F9"/>
    <w:rsid w:val="00E96CC7"/>
    <w:rsid w:val="00EA41D1"/>
    <w:rsid w:val="00EB6682"/>
    <w:rsid w:val="00EC559F"/>
    <w:rsid w:val="00ED2622"/>
    <w:rsid w:val="00FA66E5"/>
    <w:rsid w:val="00FF5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9EE6FA-FB7B-4B11-A338-0EECC8CF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57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381">
      <w:bodyDiv w:val="1"/>
      <w:marLeft w:val="0"/>
      <w:marRight w:val="0"/>
      <w:marTop w:val="0"/>
      <w:marBottom w:val="0"/>
      <w:divBdr>
        <w:top w:val="none" w:sz="0" w:space="0" w:color="auto"/>
        <w:left w:val="none" w:sz="0" w:space="0" w:color="auto"/>
        <w:bottom w:val="none" w:sz="0" w:space="0" w:color="auto"/>
        <w:right w:val="none" w:sz="0" w:space="0" w:color="auto"/>
      </w:divBdr>
    </w:div>
    <w:div w:id="131139060">
      <w:bodyDiv w:val="1"/>
      <w:marLeft w:val="0"/>
      <w:marRight w:val="0"/>
      <w:marTop w:val="0"/>
      <w:marBottom w:val="0"/>
      <w:divBdr>
        <w:top w:val="none" w:sz="0" w:space="0" w:color="auto"/>
        <w:left w:val="none" w:sz="0" w:space="0" w:color="auto"/>
        <w:bottom w:val="none" w:sz="0" w:space="0" w:color="auto"/>
        <w:right w:val="none" w:sz="0" w:space="0" w:color="auto"/>
      </w:divBdr>
    </w:div>
    <w:div w:id="149489565">
      <w:bodyDiv w:val="1"/>
      <w:marLeft w:val="0"/>
      <w:marRight w:val="0"/>
      <w:marTop w:val="0"/>
      <w:marBottom w:val="0"/>
      <w:divBdr>
        <w:top w:val="none" w:sz="0" w:space="0" w:color="auto"/>
        <w:left w:val="none" w:sz="0" w:space="0" w:color="auto"/>
        <w:bottom w:val="none" w:sz="0" w:space="0" w:color="auto"/>
        <w:right w:val="none" w:sz="0" w:space="0" w:color="auto"/>
      </w:divBdr>
    </w:div>
    <w:div w:id="197013268">
      <w:bodyDiv w:val="1"/>
      <w:marLeft w:val="0"/>
      <w:marRight w:val="0"/>
      <w:marTop w:val="0"/>
      <w:marBottom w:val="0"/>
      <w:divBdr>
        <w:top w:val="none" w:sz="0" w:space="0" w:color="auto"/>
        <w:left w:val="none" w:sz="0" w:space="0" w:color="auto"/>
        <w:bottom w:val="none" w:sz="0" w:space="0" w:color="auto"/>
        <w:right w:val="none" w:sz="0" w:space="0" w:color="auto"/>
      </w:divBdr>
    </w:div>
    <w:div w:id="241372029">
      <w:bodyDiv w:val="1"/>
      <w:marLeft w:val="0"/>
      <w:marRight w:val="0"/>
      <w:marTop w:val="0"/>
      <w:marBottom w:val="0"/>
      <w:divBdr>
        <w:top w:val="none" w:sz="0" w:space="0" w:color="auto"/>
        <w:left w:val="none" w:sz="0" w:space="0" w:color="auto"/>
        <w:bottom w:val="none" w:sz="0" w:space="0" w:color="auto"/>
        <w:right w:val="none" w:sz="0" w:space="0" w:color="auto"/>
      </w:divBdr>
    </w:div>
    <w:div w:id="251477853">
      <w:bodyDiv w:val="1"/>
      <w:marLeft w:val="0"/>
      <w:marRight w:val="0"/>
      <w:marTop w:val="0"/>
      <w:marBottom w:val="0"/>
      <w:divBdr>
        <w:top w:val="none" w:sz="0" w:space="0" w:color="auto"/>
        <w:left w:val="none" w:sz="0" w:space="0" w:color="auto"/>
        <w:bottom w:val="none" w:sz="0" w:space="0" w:color="auto"/>
        <w:right w:val="none" w:sz="0" w:space="0" w:color="auto"/>
      </w:divBdr>
    </w:div>
    <w:div w:id="272709424">
      <w:bodyDiv w:val="1"/>
      <w:marLeft w:val="0"/>
      <w:marRight w:val="0"/>
      <w:marTop w:val="0"/>
      <w:marBottom w:val="0"/>
      <w:divBdr>
        <w:top w:val="none" w:sz="0" w:space="0" w:color="auto"/>
        <w:left w:val="none" w:sz="0" w:space="0" w:color="auto"/>
        <w:bottom w:val="none" w:sz="0" w:space="0" w:color="auto"/>
        <w:right w:val="none" w:sz="0" w:space="0" w:color="auto"/>
      </w:divBdr>
    </w:div>
    <w:div w:id="300768023">
      <w:bodyDiv w:val="1"/>
      <w:marLeft w:val="0"/>
      <w:marRight w:val="0"/>
      <w:marTop w:val="0"/>
      <w:marBottom w:val="0"/>
      <w:divBdr>
        <w:top w:val="none" w:sz="0" w:space="0" w:color="auto"/>
        <w:left w:val="none" w:sz="0" w:space="0" w:color="auto"/>
        <w:bottom w:val="none" w:sz="0" w:space="0" w:color="auto"/>
        <w:right w:val="none" w:sz="0" w:space="0" w:color="auto"/>
      </w:divBdr>
    </w:div>
    <w:div w:id="338117542">
      <w:bodyDiv w:val="1"/>
      <w:marLeft w:val="0"/>
      <w:marRight w:val="0"/>
      <w:marTop w:val="0"/>
      <w:marBottom w:val="0"/>
      <w:divBdr>
        <w:top w:val="none" w:sz="0" w:space="0" w:color="auto"/>
        <w:left w:val="none" w:sz="0" w:space="0" w:color="auto"/>
        <w:bottom w:val="none" w:sz="0" w:space="0" w:color="auto"/>
        <w:right w:val="none" w:sz="0" w:space="0" w:color="auto"/>
      </w:divBdr>
    </w:div>
    <w:div w:id="358626396">
      <w:bodyDiv w:val="1"/>
      <w:marLeft w:val="0"/>
      <w:marRight w:val="0"/>
      <w:marTop w:val="0"/>
      <w:marBottom w:val="0"/>
      <w:divBdr>
        <w:top w:val="none" w:sz="0" w:space="0" w:color="auto"/>
        <w:left w:val="none" w:sz="0" w:space="0" w:color="auto"/>
        <w:bottom w:val="none" w:sz="0" w:space="0" w:color="auto"/>
        <w:right w:val="none" w:sz="0" w:space="0" w:color="auto"/>
      </w:divBdr>
    </w:div>
    <w:div w:id="365178270">
      <w:bodyDiv w:val="1"/>
      <w:marLeft w:val="0"/>
      <w:marRight w:val="0"/>
      <w:marTop w:val="0"/>
      <w:marBottom w:val="0"/>
      <w:divBdr>
        <w:top w:val="none" w:sz="0" w:space="0" w:color="auto"/>
        <w:left w:val="none" w:sz="0" w:space="0" w:color="auto"/>
        <w:bottom w:val="none" w:sz="0" w:space="0" w:color="auto"/>
        <w:right w:val="none" w:sz="0" w:space="0" w:color="auto"/>
      </w:divBdr>
    </w:div>
    <w:div w:id="399863390">
      <w:bodyDiv w:val="1"/>
      <w:marLeft w:val="0"/>
      <w:marRight w:val="0"/>
      <w:marTop w:val="0"/>
      <w:marBottom w:val="0"/>
      <w:divBdr>
        <w:top w:val="none" w:sz="0" w:space="0" w:color="auto"/>
        <w:left w:val="none" w:sz="0" w:space="0" w:color="auto"/>
        <w:bottom w:val="none" w:sz="0" w:space="0" w:color="auto"/>
        <w:right w:val="none" w:sz="0" w:space="0" w:color="auto"/>
      </w:divBdr>
    </w:div>
    <w:div w:id="499740504">
      <w:bodyDiv w:val="1"/>
      <w:marLeft w:val="0"/>
      <w:marRight w:val="0"/>
      <w:marTop w:val="0"/>
      <w:marBottom w:val="0"/>
      <w:divBdr>
        <w:top w:val="none" w:sz="0" w:space="0" w:color="auto"/>
        <w:left w:val="none" w:sz="0" w:space="0" w:color="auto"/>
        <w:bottom w:val="none" w:sz="0" w:space="0" w:color="auto"/>
        <w:right w:val="none" w:sz="0" w:space="0" w:color="auto"/>
      </w:divBdr>
    </w:div>
    <w:div w:id="502940408">
      <w:bodyDiv w:val="1"/>
      <w:marLeft w:val="0"/>
      <w:marRight w:val="0"/>
      <w:marTop w:val="0"/>
      <w:marBottom w:val="0"/>
      <w:divBdr>
        <w:top w:val="none" w:sz="0" w:space="0" w:color="auto"/>
        <w:left w:val="none" w:sz="0" w:space="0" w:color="auto"/>
        <w:bottom w:val="none" w:sz="0" w:space="0" w:color="auto"/>
        <w:right w:val="none" w:sz="0" w:space="0" w:color="auto"/>
      </w:divBdr>
    </w:div>
    <w:div w:id="540823504">
      <w:bodyDiv w:val="1"/>
      <w:marLeft w:val="0"/>
      <w:marRight w:val="0"/>
      <w:marTop w:val="0"/>
      <w:marBottom w:val="0"/>
      <w:divBdr>
        <w:top w:val="none" w:sz="0" w:space="0" w:color="auto"/>
        <w:left w:val="none" w:sz="0" w:space="0" w:color="auto"/>
        <w:bottom w:val="none" w:sz="0" w:space="0" w:color="auto"/>
        <w:right w:val="none" w:sz="0" w:space="0" w:color="auto"/>
      </w:divBdr>
    </w:div>
    <w:div w:id="560098380">
      <w:bodyDiv w:val="1"/>
      <w:marLeft w:val="0"/>
      <w:marRight w:val="0"/>
      <w:marTop w:val="0"/>
      <w:marBottom w:val="0"/>
      <w:divBdr>
        <w:top w:val="none" w:sz="0" w:space="0" w:color="auto"/>
        <w:left w:val="none" w:sz="0" w:space="0" w:color="auto"/>
        <w:bottom w:val="none" w:sz="0" w:space="0" w:color="auto"/>
        <w:right w:val="none" w:sz="0" w:space="0" w:color="auto"/>
      </w:divBdr>
    </w:div>
    <w:div w:id="577713022">
      <w:bodyDiv w:val="1"/>
      <w:marLeft w:val="0"/>
      <w:marRight w:val="0"/>
      <w:marTop w:val="0"/>
      <w:marBottom w:val="0"/>
      <w:divBdr>
        <w:top w:val="none" w:sz="0" w:space="0" w:color="auto"/>
        <w:left w:val="none" w:sz="0" w:space="0" w:color="auto"/>
        <w:bottom w:val="none" w:sz="0" w:space="0" w:color="auto"/>
        <w:right w:val="none" w:sz="0" w:space="0" w:color="auto"/>
      </w:divBdr>
    </w:div>
    <w:div w:id="588539561">
      <w:bodyDiv w:val="1"/>
      <w:marLeft w:val="0"/>
      <w:marRight w:val="0"/>
      <w:marTop w:val="0"/>
      <w:marBottom w:val="0"/>
      <w:divBdr>
        <w:top w:val="none" w:sz="0" w:space="0" w:color="auto"/>
        <w:left w:val="none" w:sz="0" w:space="0" w:color="auto"/>
        <w:bottom w:val="none" w:sz="0" w:space="0" w:color="auto"/>
        <w:right w:val="none" w:sz="0" w:space="0" w:color="auto"/>
      </w:divBdr>
    </w:div>
    <w:div w:id="653224720">
      <w:bodyDiv w:val="1"/>
      <w:marLeft w:val="0"/>
      <w:marRight w:val="0"/>
      <w:marTop w:val="0"/>
      <w:marBottom w:val="0"/>
      <w:divBdr>
        <w:top w:val="none" w:sz="0" w:space="0" w:color="auto"/>
        <w:left w:val="none" w:sz="0" w:space="0" w:color="auto"/>
        <w:bottom w:val="none" w:sz="0" w:space="0" w:color="auto"/>
        <w:right w:val="none" w:sz="0" w:space="0" w:color="auto"/>
      </w:divBdr>
    </w:div>
    <w:div w:id="693385108">
      <w:bodyDiv w:val="1"/>
      <w:marLeft w:val="0"/>
      <w:marRight w:val="0"/>
      <w:marTop w:val="0"/>
      <w:marBottom w:val="0"/>
      <w:divBdr>
        <w:top w:val="none" w:sz="0" w:space="0" w:color="auto"/>
        <w:left w:val="none" w:sz="0" w:space="0" w:color="auto"/>
        <w:bottom w:val="none" w:sz="0" w:space="0" w:color="auto"/>
        <w:right w:val="none" w:sz="0" w:space="0" w:color="auto"/>
      </w:divBdr>
    </w:div>
    <w:div w:id="732851063">
      <w:bodyDiv w:val="1"/>
      <w:marLeft w:val="0"/>
      <w:marRight w:val="0"/>
      <w:marTop w:val="0"/>
      <w:marBottom w:val="0"/>
      <w:divBdr>
        <w:top w:val="none" w:sz="0" w:space="0" w:color="auto"/>
        <w:left w:val="none" w:sz="0" w:space="0" w:color="auto"/>
        <w:bottom w:val="none" w:sz="0" w:space="0" w:color="auto"/>
        <w:right w:val="none" w:sz="0" w:space="0" w:color="auto"/>
      </w:divBdr>
    </w:div>
    <w:div w:id="793403593">
      <w:bodyDiv w:val="1"/>
      <w:marLeft w:val="0"/>
      <w:marRight w:val="0"/>
      <w:marTop w:val="0"/>
      <w:marBottom w:val="0"/>
      <w:divBdr>
        <w:top w:val="none" w:sz="0" w:space="0" w:color="auto"/>
        <w:left w:val="none" w:sz="0" w:space="0" w:color="auto"/>
        <w:bottom w:val="none" w:sz="0" w:space="0" w:color="auto"/>
        <w:right w:val="none" w:sz="0" w:space="0" w:color="auto"/>
      </w:divBdr>
    </w:div>
    <w:div w:id="862014456">
      <w:bodyDiv w:val="1"/>
      <w:marLeft w:val="0"/>
      <w:marRight w:val="0"/>
      <w:marTop w:val="0"/>
      <w:marBottom w:val="0"/>
      <w:divBdr>
        <w:top w:val="none" w:sz="0" w:space="0" w:color="auto"/>
        <w:left w:val="none" w:sz="0" w:space="0" w:color="auto"/>
        <w:bottom w:val="none" w:sz="0" w:space="0" w:color="auto"/>
        <w:right w:val="none" w:sz="0" w:space="0" w:color="auto"/>
      </w:divBdr>
    </w:div>
    <w:div w:id="867065385">
      <w:bodyDiv w:val="1"/>
      <w:marLeft w:val="0"/>
      <w:marRight w:val="0"/>
      <w:marTop w:val="0"/>
      <w:marBottom w:val="0"/>
      <w:divBdr>
        <w:top w:val="none" w:sz="0" w:space="0" w:color="auto"/>
        <w:left w:val="none" w:sz="0" w:space="0" w:color="auto"/>
        <w:bottom w:val="none" w:sz="0" w:space="0" w:color="auto"/>
        <w:right w:val="none" w:sz="0" w:space="0" w:color="auto"/>
      </w:divBdr>
    </w:div>
    <w:div w:id="886527444">
      <w:bodyDiv w:val="1"/>
      <w:marLeft w:val="0"/>
      <w:marRight w:val="0"/>
      <w:marTop w:val="0"/>
      <w:marBottom w:val="0"/>
      <w:divBdr>
        <w:top w:val="none" w:sz="0" w:space="0" w:color="auto"/>
        <w:left w:val="none" w:sz="0" w:space="0" w:color="auto"/>
        <w:bottom w:val="none" w:sz="0" w:space="0" w:color="auto"/>
        <w:right w:val="none" w:sz="0" w:space="0" w:color="auto"/>
      </w:divBdr>
    </w:div>
    <w:div w:id="909387431">
      <w:bodyDiv w:val="1"/>
      <w:marLeft w:val="0"/>
      <w:marRight w:val="0"/>
      <w:marTop w:val="0"/>
      <w:marBottom w:val="0"/>
      <w:divBdr>
        <w:top w:val="none" w:sz="0" w:space="0" w:color="auto"/>
        <w:left w:val="none" w:sz="0" w:space="0" w:color="auto"/>
        <w:bottom w:val="none" w:sz="0" w:space="0" w:color="auto"/>
        <w:right w:val="none" w:sz="0" w:space="0" w:color="auto"/>
      </w:divBdr>
    </w:div>
    <w:div w:id="963148911">
      <w:bodyDiv w:val="1"/>
      <w:marLeft w:val="0"/>
      <w:marRight w:val="0"/>
      <w:marTop w:val="0"/>
      <w:marBottom w:val="0"/>
      <w:divBdr>
        <w:top w:val="none" w:sz="0" w:space="0" w:color="auto"/>
        <w:left w:val="none" w:sz="0" w:space="0" w:color="auto"/>
        <w:bottom w:val="none" w:sz="0" w:space="0" w:color="auto"/>
        <w:right w:val="none" w:sz="0" w:space="0" w:color="auto"/>
      </w:divBdr>
    </w:div>
    <w:div w:id="974530413">
      <w:bodyDiv w:val="1"/>
      <w:marLeft w:val="0"/>
      <w:marRight w:val="0"/>
      <w:marTop w:val="0"/>
      <w:marBottom w:val="0"/>
      <w:divBdr>
        <w:top w:val="none" w:sz="0" w:space="0" w:color="auto"/>
        <w:left w:val="none" w:sz="0" w:space="0" w:color="auto"/>
        <w:bottom w:val="none" w:sz="0" w:space="0" w:color="auto"/>
        <w:right w:val="none" w:sz="0" w:space="0" w:color="auto"/>
      </w:divBdr>
    </w:div>
    <w:div w:id="991756292">
      <w:bodyDiv w:val="1"/>
      <w:marLeft w:val="0"/>
      <w:marRight w:val="0"/>
      <w:marTop w:val="0"/>
      <w:marBottom w:val="0"/>
      <w:divBdr>
        <w:top w:val="none" w:sz="0" w:space="0" w:color="auto"/>
        <w:left w:val="none" w:sz="0" w:space="0" w:color="auto"/>
        <w:bottom w:val="none" w:sz="0" w:space="0" w:color="auto"/>
        <w:right w:val="none" w:sz="0" w:space="0" w:color="auto"/>
      </w:divBdr>
    </w:div>
    <w:div w:id="1020086152">
      <w:bodyDiv w:val="1"/>
      <w:marLeft w:val="0"/>
      <w:marRight w:val="0"/>
      <w:marTop w:val="0"/>
      <w:marBottom w:val="0"/>
      <w:divBdr>
        <w:top w:val="none" w:sz="0" w:space="0" w:color="auto"/>
        <w:left w:val="none" w:sz="0" w:space="0" w:color="auto"/>
        <w:bottom w:val="none" w:sz="0" w:space="0" w:color="auto"/>
        <w:right w:val="none" w:sz="0" w:space="0" w:color="auto"/>
      </w:divBdr>
    </w:div>
    <w:div w:id="1048728045">
      <w:bodyDiv w:val="1"/>
      <w:marLeft w:val="0"/>
      <w:marRight w:val="0"/>
      <w:marTop w:val="0"/>
      <w:marBottom w:val="0"/>
      <w:divBdr>
        <w:top w:val="none" w:sz="0" w:space="0" w:color="auto"/>
        <w:left w:val="none" w:sz="0" w:space="0" w:color="auto"/>
        <w:bottom w:val="none" w:sz="0" w:space="0" w:color="auto"/>
        <w:right w:val="none" w:sz="0" w:space="0" w:color="auto"/>
      </w:divBdr>
    </w:div>
    <w:div w:id="1063219904">
      <w:bodyDiv w:val="1"/>
      <w:marLeft w:val="0"/>
      <w:marRight w:val="0"/>
      <w:marTop w:val="0"/>
      <w:marBottom w:val="0"/>
      <w:divBdr>
        <w:top w:val="none" w:sz="0" w:space="0" w:color="auto"/>
        <w:left w:val="none" w:sz="0" w:space="0" w:color="auto"/>
        <w:bottom w:val="none" w:sz="0" w:space="0" w:color="auto"/>
        <w:right w:val="none" w:sz="0" w:space="0" w:color="auto"/>
      </w:divBdr>
    </w:div>
    <w:div w:id="1171874111">
      <w:bodyDiv w:val="1"/>
      <w:marLeft w:val="0"/>
      <w:marRight w:val="0"/>
      <w:marTop w:val="0"/>
      <w:marBottom w:val="0"/>
      <w:divBdr>
        <w:top w:val="none" w:sz="0" w:space="0" w:color="auto"/>
        <w:left w:val="none" w:sz="0" w:space="0" w:color="auto"/>
        <w:bottom w:val="none" w:sz="0" w:space="0" w:color="auto"/>
        <w:right w:val="none" w:sz="0" w:space="0" w:color="auto"/>
      </w:divBdr>
    </w:div>
    <w:div w:id="1238437912">
      <w:bodyDiv w:val="1"/>
      <w:marLeft w:val="0"/>
      <w:marRight w:val="0"/>
      <w:marTop w:val="0"/>
      <w:marBottom w:val="0"/>
      <w:divBdr>
        <w:top w:val="none" w:sz="0" w:space="0" w:color="auto"/>
        <w:left w:val="none" w:sz="0" w:space="0" w:color="auto"/>
        <w:bottom w:val="none" w:sz="0" w:space="0" w:color="auto"/>
        <w:right w:val="none" w:sz="0" w:space="0" w:color="auto"/>
      </w:divBdr>
    </w:div>
    <w:div w:id="1240478016">
      <w:bodyDiv w:val="1"/>
      <w:marLeft w:val="0"/>
      <w:marRight w:val="0"/>
      <w:marTop w:val="0"/>
      <w:marBottom w:val="0"/>
      <w:divBdr>
        <w:top w:val="none" w:sz="0" w:space="0" w:color="auto"/>
        <w:left w:val="none" w:sz="0" w:space="0" w:color="auto"/>
        <w:bottom w:val="none" w:sz="0" w:space="0" w:color="auto"/>
        <w:right w:val="none" w:sz="0" w:space="0" w:color="auto"/>
      </w:divBdr>
    </w:div>
    <w:div w:id="1302349629">
      <w:bodyDiv w:val="1"/>
      <w:marLeft w:val="0"/>
      <w:marRight w:val="0"/>
      <w:marTop w:val="0"/>
      <w:marBottom w:val="0"/>
      <w:divBdr>
        <w:top w:val="none" w:sz="0" w:space="0" w:color="auto"/>
        <w:left w:val="none" w:sz="0" w:space="0" w:color="auto"/>
        <w:bottom w:val="none" w:sz="0" w:space="0" w:color="auto"/>
        <w:right w:val="none" w:sz="0" w:space="0" w:color="auto"/>
      </w:divBdr>
    </w:div>
    <w:div w:id="1316684632">
      <w:bodyDiv w:val="1"/>
      <w:marLeft w:val="0"/>
      <w:marRight w:val="0"/>
      <w:marTop w:val="0"/>
      <w:marBottom w:val="0"/>
      <w:divBdr>
        <w:top w:val="none" w:sz="0" w:space="0" w:color="auto"/>
        <w:left w:val="none" w:sz="0" w:space="0" w:color="auto"/>
        <w:bottom w:val="none" w:sz="0" w:space="0" w:color="auto"/>
        <w:right w:val="none" w:sz="0" w:space="0" w:color="auto"/>
      </w:divBdr>
    </w:div>
    <w:div w:id="1340237599">
      <w:bodyDiv w:val="1"/>
      <w:marLeft w:val="0"/>
      <w:marRight w:val="0"/>
      <w:marTop w:val="0"/>
      <w:marBottom w:val="0"/>
      <w:divBdr>
        <w:top w:val="none" w:sz="0" w:space="0" w:color="auto"/>
        <w:left w:val="none" w:sz="0" w:space="0" w:color="auto"/>
        <w:bottom w:val="none" w:sz="0" w:space="0" w:color="auto"/>
        <w:right w:val="none" w:sz="0" w:space="0" w:color="auto"/>
      </w:divBdr>
    </w:div>
    <w:div w:id="1380593675">
      <w:bodyDiv w:val="1"/>
      <w:marLeft w:val="0"/>
      <w:marRight w:val="0"/>
      <w:marTop w:val="0"/>
      <w:marBottom w:val="0"/>
      <w:divBdr>
        <w:top w:val="none" w:sz="0" w:space="0" w:color="auto"/>
        <w:left w:val="none" w:sz="0" w:space="0" w:color="auto"/>
        <w:bottom w:val="none" w:sz="0" w:space="0" w:color="auto"/>
        <w:right w:val="none" w:sz="0" w:space="0" w:color="auto"/>
      </w:divBdr>
    </w:div>
    <w:div w:id="1399598572">
      <w:bodyDiv w:val="1"/>
      <w:marLeft w:val="0"/>
      <w:marRight w:val="0"/>
      <w:marTop w:val="0"/>
      <w:marBottom w:val="0"/>
      <w:divBdr>
        <w:top w:val="none" w:sz="0" w:space="0" w:color="auto"/>
        <w:left w:val="none" w:sz="0" w:space="0" w:color="auto"/>
        <w:bottom w:val="none" w:sz="0" w:space="0" w:color="auto"/>
        <w:right w:val="none" w:sz="0" w:space="0" w:color="auto"/>
      </w:divBdr>
    </w:div>
    <w:div w:id="1413966193">
      <w:bodyDiv w:val="1"/>
      <w:marLeft w:val="0"/>
      <w:marRight w:val="0"/>
      <w:marTop w:val="0"/>
      <w:marBottom w:val="0"/>
      <w:divBdr>
        <w:top w:val="none" w:sz="0" w:space="0" w:color="auto"/>
        <w:left w:val="none" w:sz="0" w:space="0" w:color="auto"/>
        <w:bottom w:val="none" w:sz="0" w:space="0" w:color="auto"/>
        <w:right w:val="none" w:sz="0" w:space="0" w:color="auto"/>
      </w:divBdr>
    </w:div>
    <w:div w:id="1421684036">
      <w:bodyDiv w:val="1"/>
      <w:marLeft w:val="0"/>
      <w:marRight w:val="0"/>
      <w:marTop w:val="0"/>
      <w:marBottom w:val="0"/>
      <w:divBdr>
        <w:top w:val="none" w:sz="0" w:space="0" w:color="auto"/>
        <w:left w:val="none" w:sz="0" w:space="0" w:color="auto"/>
        <w:bottom w:val="none" w:sz="0" w:space="0" w:color="auto"/>
        <w:right w:val="none" w:sz="0" w:space="0" w:color="auto"/>
      </w:divBdr>
    </w:div>
    <w:div w:id="1465123845">
      <w:bodyDiv w:val="1"/>
      <w:marLeft w:val="0"/>
      <w:marRight w:val="0"/>
      <w:marTop w:val="0"/>
      <w:marBottom w:val="0"/>
      <w:divBdr>
        <w:top w:val="none" w:sz="0" w:space="0" w:color="auto"/>
        <w:left w:val="none" w:sz="0" w:space="0" w:color="auto"/>
        <w:bottom w:val="none" w:sz="0" w:space="0" w:color="auto"/>
        <w:right w:val="none" w:sz="0" w:space="0" w:color="auto"/>
      </w:divBdr>
    </w:div>
    <w:div w:id="1488546141">
      <w:bodyDiv w:val="1"/>
      <w:marLeft w:val="0"/>
      <w:marRight w:val="0"/>
      <w:marTop w:val="0"/>
      <w:marBottom w:val="0"/>
      <w:divBdr>
        <w:top w:val="none" w:sz="0" w:space="0" w:color="auto"/>
        <w:left w:val="none" w:sz="0" w:space="0" w:color="auto"/>
        <w:bottom w:val="none" w:sz="0" w:space="0" w:color="auto"/>
        <w:right w:val="none" w:sz="0" w:space="0" w:color="auto"/>
      </w:divBdr>
    </w:div>
    <w:div w:id="1493911680">
      <w:bodyDiv w:val="1"/>
      <w:marLeft w:val="0"/>
      <w:marRight w:val="0"/>
      <w:marTop w:val="0"/>
      <w:marBottom w:val="0"/>
      <w:divBdr>
        <w:top w:val="none" w:sz="0" w:space="0" w:color="auto"/>
        <w:left w:val="none" w:sz="0" w:space="0" w:color="auto"/>
        <w:bottom w:val="none" w:sz="0" w:space="0" w:color="auto"/>
        <w:right w:val="none" w:sz="0" w:space="0" w:color="auto"/>
      </w:divBdr>
    </w:div>
    <w:div w:id="1584800752">
      <w:bodyDiv w:val="1"/>
      <w:marLeft w:val="0"/>
      <w:marRight w:val="0"/>
      <w:marTop w:val="0"/>
      <w:marBottom w:val="0"/>
      <w:divBdr>
        <w:top w:val="none" w:sz="0" w:space="0" w:color="auto"/>
        <w:left w:val="none" w:sz="0" w:space="0" w:color="auto"/>
        <w:bottom w:val="none" w:sz="0" w:space="0" w:color="auto"/>
        <w:right w:val="none" w:sz="0" w:space="0" w:color="auto"/>
      </w:divBdr>
    </w:div>
    <w:div w:id="1591428102">
      <w:bodyDiv w:val="1"/>
      <w:marLeft w:val="0"/>
      <w:marRight w:val="0"/>
      <w:marTop w:val="0"/>
      <w:marBottom w:val="0"/>
      <w:divBdr>
        <w:top w:val="none" w:sz="0" w:space="0" w:color="auto"/>
        <w:left w:val="none" w:sz="0" w:space="0" w:color="auto"/>
        <w:bottom w:val="none" w:sz="0" w:space="0" w:color="auto"/>
        <w:right w:val="none" w:sz="0" w:space="0" w:color="auto"/>
      </w:divBdr>
    </w:div>
    <w:div w:id="1618024603">
      <w:bodyDiv w:val="1"/>
      <w:marLeft w:val="0"/>
      <w:marRight w:val="0"/>
      <w:marTop w:val="0"/>
      <w:marBottom w:val="0"/>
      <w:divBdr>
        <w:top w:val="none" w:sz="0" w:space="0" w:color="auto"/>
        <w:left w:val="none" w:sz="0" w:space="0" w:color="auto"/>
        <w:bottom w:val="none" w:sz="0" w:space="0" w:color="auto"/>
        <w:right w:val="none" w:sz="0" w:space="0" w:color="auto"/>
      </w:divBdr>
    </w:div>
    <w:div w:id="1653021831">
      <w:bodyDiv w:val="1"/>
      <w:marLeft w:val="0"/>
      <w:marRight w:val="0"/>
      <w:marTop w:val="0"/>
      <w:marBottom w:val="0"/>
      <w:divBdr>
        <w:top w:val="none" w:sz="0" w:space="0" w:color="auto"/>
        <w:left w:val="none" w:sz="0" w:space="0" w:color="auto"/>
        <w:bottom w:val="none" w:sz="0" w:space="0" w:color="auto"/>
        <w:right w:val="none" w:sz="0" w:space="0" w:color="auto"/>
      </w:divBdr>
    </w:div>
    <w:div w:id="1670674855">
      <w:bodyDiv w:val="1"/>
      <w:marLeft w:val="0"/>
      <w:marRight w:val="0"/>
      <w:marTop w:val="0"/>
      <w:marBottom w:val="0"/>
      <w:divBdr>
        <w:top w:val="none" w:sz="0" w:space="0" w:color="auto"/>
        <w:left w:val="none" w:sz="0" w:space="0" w:color="auto"/>
        <w:bottom w:val="none" w:sz="0" w:space="0" w:color="auto"/>
        <w:right w:val="none" w:sz="0" w:space="0" w:color="auto"/>
      </w:divBdr>
    </w:div>
    <w:div w:id="1717855273">
      <w:bodyDiv w:val="1"/>
      <w:marLeft w:val="0"/>
      <w:marRight w:val="0"/>
      <w:marTop w:val="0"/>
      <w:marBottom w:val="0"/>
      <w:divBdr>
        <w:top w:val="none" w:sz="0" w:space="0" w:color="auto"/>
        <w:left w:val="none" w:sz="0" w:space="0" w:color="auto"/>
        <w:bottom w:val="none" w:sz="0" w:space="0" w:color="auto"/>
        <w:right w:val="none" w:sz="0" w:space="0" w:color="auto"/>
      </w:divBdr>
    </w:div>
    <w:div w:id="1718627212">
      <w:bodyDiv w:val="1"/>
      <w:marLeft w:val="0"/>
      <w:marRight w:val="0"/>
      <w:marTop w:val="0"/>
      <w:marBottom w:val="0"/>
      <w:divBdr>
        <w:top w:val="none" w:sz="0" w:space="0" w:color="auto"/>
        <w:left w:val="none" w:sz="0" w:space="0" w:color="auto"/>
        <w:bottom w:val="none" w:sz="0" w:space="0" w:color="auto"/>
        <w:right w:val="none" w:sz="0" w:space="0" w:color="auto"/>
      </w:divBdr>
    </w:div>
    <w:div w:id="1765564003">
      <w:bodyDiv w:val="1"/>
      <w:marLeft w:val="0"/>
      <w:marRight w:val="0"/>
      <w:marTop w:val="0"/>
      <w:marBottom w:val="0"/>
      <w:divBdr>
        <w:top w:val="none" w:sz="0" w:space="0" w:color="auto"/>
        <w:left w:val="none" w:sz="0" w:space="0" w:color="auto"/>
        <w:bottom w:val="none" w:sz="0" w:space="0" w:color="auto"/>
        <w:right w:val="none" w:sz="0" w:space="0" w:color="auto"/>
      </w:divBdr>
    </w:div>
    <w:div w:id="1807896893">
      <w:bodyDiv w:val="1"/>
      <w:marLeft w:val="0"/>
      <w:marRight w:val="0"/>
      <w:marTop w:val="0"/>
      <w:marBottom w:val="0"/>
      <w:divBdr>
        <w:top w:val="none" w:sz="0" w:space="0" w:color="auto"/>
        <w:left w:val="none" w:sz="0" w:space="0" w:color="auto"/>
        <w:bottom w:val="none" w:sz="0" w:space="0" w:color="auto"/>
        <w:right w:val="none" w:sz="0" w:space="0" w:color="auto"/>
      </w:divBdr>
    </w:div>
    <w:div w:id="1866939305">
      <w:bodyDiv w:val="1"/>
      <w:marLeft w:val="0"/>
      <w:marRight w:val="0"/>
      <w:marTop w:val="0"/>
      <w:marBottom w:val="0"/>
      <w:divBdr>
        <w:top w:val="none" w:sz="0" w:space="0" w:color="auto"/>
        <w:left w:val="none" w:sz="0" w:space="0" w:color="auto"/>
        <w:bottom w:val="none" w:sz="0" w:space="0" w:color="auto"/>
        <w:right w:val="none" w:sz="0" w:space="0" w:color="auto"/>
      </w:divBdr>
    </w:div>
    <w:div w:id="1963534995">
      <w:bodyDiv w:val="1"/>
      <w:marLeft w:val="0"/>
      <w:marRight w:val="0"/>
      <w:marTop w:val="0"/>
      <w:marBottom w:val="0"/>
      <w:divBdr>
        <w:top w:val="none" w:sz="0" w:space="0" w:color="auto"/>
        <w:left w:val="none" w:sz="0" w:space="0" w:color="auto"/>
        <w:bottom w:val="none" w:sz="0" w:space="0" w:color="auto"/>
        <w:right w:val="none" w:sz="0" w:space="0" w:color="auto"/>
      </w:divBdr>
    </w:div>
    <w:div w:id="2028481868">
      <w:bodyDiv w:val="1"/>
      <w:marLeft w:val="0"/>
      <w:marRight w:val="0"/>
      <w:marTop w:val="0"/>
      <w:marBottom w:val="0"/>
      <w:divBdr>
        <w:top w:val="none" w:sz="0" w:space="0" w:color="auto"/>
        <w:left w:val="none" w:sz="0" w:space="0" w:color="auto"/>
        <w:bottom w:val="none" w:sz="0" w:space="0" w:color="auto"/>
        <w:right w:val="none" w:sz="0" w:space="0" w:color="auto"/>
      </w:divBdr>
    </w:div>
    <w:div w:id="205569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webp"/><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webp"/><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webp"/><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webp"/><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webp"/><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webp"/><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1BD73-F18B-4F64-AAF9-A9866C3E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12</Pages>
  <Words>3361</Words>
  <Characters>19162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Вельш Дарья Владимировна</dc:creator>
  <cp:keywords/>
  <dc:description/>
  <cp:lastModifiedBy>Вельш Дарья Владимировна</cp:lastModifiedBy>
  <cp:revision>16</cp:revision>
  <cp:lastPrinted>2024-01-31T07:28:00Z</cp:lastPrinted>
  <dcterms:created xsi:type="dcterms:W3CDTF">2024-01-16T06:05:00Z</dcterms:created>
  <dcterms:modified xsi:type="dcterms:W3CDTF">2024-02-20T05:35:00Z</dcterms:modified>
</cp:coreProperties>
</file>