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Соглашение</w:t>
      </w:r>
    </w:p>
    <w:p w:rsidR="00D64E1E" w:rsidRDefault="00D64E1E" w:rsidP="00D64E1E">
      <w:pPr>
        <w:tabs>
          <w:tab w:val="center" w:pos="4677"/>
          <w:tab w:val="left" w:pos="86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 подготовку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квалифицированных  кадров  между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 учреждением  и  организацией.</w:t>
      </w: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Томск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___»________20___ г.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64E1E" w:rsidRDefault="00D64E1E" w:rsidP="00D64E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ОГБПОУ «Томский техникум социальных технологий», в лице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Гудожниковой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Ольги Борисовны,</w:t>
      </w:r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Устава, именуемое в дальнейшем «ТЕХНИКУМ» с одной стороны, 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</w:t>
      </w: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 предприятия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 организации, учреждения)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 лице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_________________________________________________________________ </w:t>
      </w: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 должность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 фамилия, имя, отчество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                   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именуемое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«ПРЕДПРИЯТИЕ», с другой стороны, заключили  нижеследующий  договор на подготовку квалифицированных специалистов: «___________________________________________________» количестве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чел.  </w:t>
      </w:r>
    </w:p>
    <w:p w:rsidR="00D64E1E" w:rsidRDefault="00D64E1E" w:rsidP="00D64E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 устанавливаются «ТЕХНИКУМОМ».</w:t>
      </w: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Предмет  Соглашения</w:t>
      </w:r>
      <w:proofErr w:type="gramEnd"/>
    </w:p>
    <w:p w:rsidR="00D64E1E" w:rsidRDefault="00D64E1E" w:rsidP="00D64E1E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взаимодействия между «ПРЕДПРИЯТИЕМ» и «ТЕХНИКУМОМ»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квалифицированных рабочих и создания необходимых условий в техникуме для качественного проведения образовательного процесса. </w:t>
      </w:r>
    </w:p>
    <w:p w:rsidR="00D64E1E" w:rsidRDefault="00D64E1E" w:rsidP="00D64E1E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профессионального обучения выпускников «ТЕХНИКУМА».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4E1E" w:rsidRDefault="00D64E1E" w:rsidP="00D64E1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1. «ТЕХНИКУМ»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обязуется: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Осуществлять подготовку рабочих за счёт средств, выделяемых из областного бюджета.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Обеспечивать подготовку рабочих на основе рациональной организации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производственного процесса. Проводить работу по специальной технологической и профессиональной адаптации студентов в трудовом коллективе предприятия.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2.1.3. Обеспечивать изучение студентами правил техники безопасности, правил поведения на рабочем месте и других норм и правил, действующих на предприятии.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2.1.4. Систематически изучать и обобщать данные производственной деятельности студентов техникума.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2.1.5. В соответствии с предложениями предприятия вносить изменения и дополнения в учебные программы по профессиональному циклу.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2.1.6. Направлять на выделенные предприятием рабочие места выпускников техникума.  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2.2. «ПРЕДПРИЯТИЕ»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обязуется: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Предоставлять студентам для прохождения учебной и производственной практики рабочие места, оснащённые соответственно профессии (специальности).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2.2.2.Закрепить во время прохождения производственной практики за студентами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квалифицированных  рабочих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 качестве  инструкторов – наставников.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2.2.3.Обеспечивать студентов объёмом работ в соответствии с профессией (специальности).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2.2.4. Обеспечивать безопасные и соответствующие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гигиенические нормы и условия труда.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2.2.5. Предоставлять вакантные места выпускникам техникума, после завершения обучения, соответствующие уровню и профилю их образования (при их наличии).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2.2.6. Принимать активное участие в проведении конкурсов профессионального мастерства, выставках, ярмарках, проводимых техникумом.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2.2.7. Оказывать помощь в проведении стажировок педагогических работников техникума на предприятии.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Направлять  главных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(ведущих)  специалистов  предприятия  для  участия  в  работе экзаменационной  комиссии  по  проведению  государственной итоговой  аттестации  выпускников.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«ТЕХНИКУМ»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«ПРЕДПРИЯТИЕ»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имеют право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Расторгнуть договор в случае нарушения одной из сторон пунктов договора. 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Вносить в договор дополнения, изменения по согласованию обеих сторон. </w:t>
      </w:r>
    </w:p>
    <w:p w:rsidR="00D64E1E" w:rsidRDefault="00D64E1E" w:rsidP="00D64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При отсутствии у предприятия необходимого количества рабочих мест для обеспечения производственной практики, трудоустройства выпускников, техникум имеет право распределять на другие предприятия города и области.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 ДЕЙСТВИЯ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СОГЛАШЕНИЯ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Данный договор вступает в силу со дня его подписания обеими сторонами и 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20___ г.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 ПОЛОЖЕНИЯ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Споры и разногласия при исполнении настоящего договора будут разрешаться путем переговоров между сторонами.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представителями обеих сторон.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составлен в двух экземплярах и хранится у каждой из сторон.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 СТОРОН</w:t>
      </w:r>
      <w:proofErr w:type="gramEnd"/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«ТЕХНИКУМ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«ПРЕДПРИЯТИЕ»: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ОГБПОУ «Томский техникум                                    </w:t>
      </w:r>
      <w:r>
        <w:rPr>
          <w:rFonts w:ascii="Times New Roman" w:hAnsi="Times New Roman"/>
        </w:rPr>
        <w:t>_________________________________</w:t>
      </w:r>
    </w:p>
    <w:p w:rsidR="00D64E1E" w:rsidRDefault="00D64E1E" w:rsidP="00D64E1E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технологий»</w:t>
      </w:r>
      <w:r>
        <w:rPr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(название)</w:t>
      </w:r>
    </w:p>
    <w:p w:rsidR="00D64E1E" w:rsidRDefault="00D64E1E" w:rsidP="00D64E1E">
      <w:pPr>
        <w:spacing w:after="0" w:line="240" w:lineRule="auto"/>
        <w:rPr>
          <w:rFonts w:ascii="Times New Roman" w:hAnsi="Times New Roman"/>
        </w:rPr>
      </w:pPr>
    </w:p>
    <w:p w:rsidR="00D64E1E" w:rsidRDefault="00D64E1E" w:rsidP="00D64E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634009, г. </w:t>
      </w:r>
      <w:proofErr w:type="gramStart"/>
      <w:r>
        <w:rPr>
          <w:rFonts w:ascii="Times New Roman" w:hAnsi="Times New Roman"/>
        </w:rPr>
        <w:t xml:space="preserve">Томск,   </w:t>
      </w:r>
      <w:proofErr w:type="gramEnd"/>
      <w:r>
        <w:rPr>
          <w:rFonts w:ascii="Times New Roman" w:hAnsi="Times New Roman"/>
        </w:rPr>
        <w:t xml:space="preserve">                                                              _________________________________                                                                                          </w:t>
      </w:r>
    </w:p>
    <w:p w:rsidR="00D64E1E" w:rsidRDefault="00D64E1E" w:rsidP="00D64E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Войкова ,</w:t>
      </w:r>
      <w:proofErr w:type="gramEnd"/>
      <w:r>
        <w:rPr>
          <w:rFonts w:ascii="Times New Roman" w:hAnsi="Times New Roman"/>
        </w:rPr>
        <w:t xml:space="preserve"> 86.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адрес</w:t>
      </w:r>
      <w:proofErr w:type="gramEnd"/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0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D64E1E" w:rsidRDefault="00D64E1E" w:rsidP="00D64E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тел. 7(3822) 404- 957, 408-931, 404-277</w:t>
      </w:r>
      <w:r>
        <w:rPr>
          <w:rFonts w:ascii="Times New Roman" w:hAnsi="Times New Roman"/>
        </w:rPr>
        <w:t xml:space="preserve">                      _________________________________</w:t>
      </w:r>
    </w:p>
    <w:p w:rsidR="00D64E1E" w:rsidRDefault="00D64E1E" w:rsidP="00D64E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контактные</w:t>
      </w:r>
      <w:proofErr w:type="gramEnd"/>
      <w:r>
        <w:rPr>
          <w:rFonts w:ascii="Times New Roman" w:hAnsi="Times New Roman"/>
          <w:sz w:val="16"/>
          <w:szCs w:val="16"/>
        </w:rPr>
        <w:t xml:space="preserve"> телефоны)</w:t>
      </w:r>
    </w:p>
    <w:p w:rsidR="00D64E1E" w:rsidRDefault="00D64E1E" w:rsidP="00D64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Директор_________</w:t>
      </w:r>
      <w:proofErr w:type="spellStart"/>
      <w:r>
        <w:rPr>
          <w:rFonts w:ascii="Times New Roman" w:hAnsi="Times New Roman"/>
        </w:rPr>
        <w:t>О.Б.Гудожникова</w:t>
      </w:r>
      <w:proofErr w:type="spellEnd"/>
      <w:r>
        <w:rPr>
          <w:rFonts w:ascii="Times New Roman" w:hAnsi="Times New Roman"/>
        </w:rPr>
        <w:t xml:space="preserve">                        </w:t>
      </w:r>
    </w:p>
    <w:p w:rsidR="00D64E1E" w:rsidRDefault="00D64E1E" w:rsidP="00D64E1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  _______  ______________         </w:t>
      </w:r>
    </w:p>
    <w:p w:rsidR="00D64E1E" w:rsidRDefault="00D64E1E" w:rsidP="00D64E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МП     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 xml:space="preserve">должность)         (подпись)    (расшифровка подписи)  </w:t>
      </w:r>
    </w:p>
    <w:p w:rsidR="00D64E1E" w:rsidRDefault="00D64E1E" w:rsidP="00D64E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_________________________________</w:t>
      </w:r>
    </w:p>
    <w:p w:rsidR="00D64E1E" w:rsidRDefault="00D64E1E" w:rsidP="00D64E1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(ИНН)</w:t>
      </w:r>
    </w:p>
    <w:p w:rsidR="00D64E1E" w:rsidRDefault="00D64E1E" w:rsidP="00D64E1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МП </w:t>
      </w:r>
    </w:p>
    <w:p w:rsidR="00C80C65" w:rsidRDefault="00C80C65">
      <w:bookmarkStart w:id="0" w:name="_GoBack"/>
      <w:bookmarkEnd w:id="0"/>
    </w:p>
    <w:sectPr w:rsidR="00C8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68B9"/>
    <w:multiLevelType w:val="multilevel"/>
    <w:tmpl w:val="B9125F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5DF3AC9"/>
    <w:multiLevelType w:val="multilevel"/>
    <w:tmpl w:val="EB92CD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B"/>
    <w:rsid w:val="006C710B"/>
    <w:rsid w:val="00906D30"/>
    <w:rsid w:val="00B51614"/>
    <w:rsid w:val="00C80C65"/>
    <w:rsid w:val="00D20633"/>
    <w:rsid w:val="00D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F910-F7D2-428F-9990-772175D6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 Анжелика Валерьевна</dc:creator>
  <cp:keywords/>
  <dc:description/>
  <cp:lastModifiedBy>Мишанькина Анжелика Валерьевна</cp:lastModifiedBy>
  <cp:revision>7</cp:revision>
  <cp:lastPrinted>2018-07-04T03:02:00Z</cp:lastPrinted>
  <dcterms:created xsi:type="dcterms:W3CDTF">2018-02-07T03:08:00Z</dcterms:created>
  <dcterms:modified xsi:type="dcterms:W3CDTF">2019-11-05T07:53:00Z</dcterms:modified>
</cp:coreProperties>
</file>