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A9" w:rsidRPr="00E74B0D">
        <w:rPr>
          <w:rFonts w:ascii="Times New Roman" w:hAnsi="Times New Roman"/>
          <w:sz w:val="24"/>
          <w:szCs w:val="24"/>
        </w:rPr>
        <w:t>III Чемпионат</w:t>
      </w:r>
      <w:bookmarkStart w:id="0" w:name="_GoBack"/>
      <w:bookmarkEnd w:id="0"/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«Абилимпикс - 2018»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665D43" w:rsidRDefault="0046332C" w:rsidP="004633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32C">
        <w:rPr>
          <w:rFonts w:ascii="Times New Roman" w:hAnsi="Times New Roman"/>
          <w:b/>
          <w:sz w:val="24"/>
          <w:szCs w:val="24"/>
        </w:rPr>
        <w:t>Ознакомления экспертов с ведомостями оценок</w:t>
      </w:r>
    </w:p>
    <w:p w:rsidR="00A7450B" w:rsidRP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6332C" w:rsidRPr="0046332C" w:rsidRDefault="0046332C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63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2E51F2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665D43" w:rsidRDefault="0046332C" w:rsidP="00463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32C">
        <w:rPr>
          <w:rFonts w:ascii="Times New Roman" w:hAnsi="Times New Roman"/>
          <w:sz w:val="24"/>
          <w:szCs w:val="24"/>
        </w:rPr>
        <w:t>Мы нижеподписавшиеся Эксперты внимательно изучили Ведомости оценки, прочитали каждый аспект и пояснения к нему (при наличии) и подтверждаем, что все аспекты сформулированы корректно, однозначно, соответствуют терминологии, принятой в данной компетенции и могут быть использованы для оценки представленного Конкурсного задания.</w:t>
      </w:r>
    </w:p>
    <w:tbl>
      <w:tblPr>
        <w:tblStyle w:val="a7"/>
        <w:tblW w:w="9278" w:type="dxa"/>
        <w:tblLayout w:type="fixed"/>
        <w:tblLook w:val="04A0" w:firstRow="1" w:lastRow="0" w:firstColumn="1" w:lastColumn="0" w:noHBand="0" w:noVBand="1"/>
      </w:tblPr>
      <w:tblGrid>
        <w:gridCol w:w="1033"/>
        <w:gridCol w:w="6171"/>
        <w:gridCol w:w="2074"/>
      </w:tblGrid>
      <w:tr w:rsidR="0046332C" w:rsidTr="0046332C">
        <w:trPr>
          <w:trHeight w:val="1240"/>
        </w:trPr>
        <w:tc>
          <w:tcPr>
            <w:tcW w:w="1033" w:type="dxa"/>
          </w:tcPr>
          <w:p w:rsidR="0046332C" w:rsidRPr="00D76CB6" w:rsidRDefault="0046332C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46332C" w:rsidRPr="00D76CB6" w:rsidRDefault="0046332C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экспертов</w:t>
            </w:r>
          </w:p>
        </w:tc>
        <w:tc>
          <w:tcPr>
            <w:tcW w:w="2074" w:type="dxa"/>
          </w:tcPr>
          <w:p w:rsidR="0046332C" w:rsidRPr="00D76CB6" w:rsidRDefault="0046332C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46332C" w:rsidTr="0046332C">
        <w:trPr>
          <w:trHeight w:val="54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2C" w:rsidTr="0046332C">
        <w:trPr>
          <w:trHeight w:val="54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2C" w:rsidTr="0046332C">
        <w:trPr>
          <w:trHeight w:val="54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2C" w:rsidTr="0046332C">
        <w:trPr>
          <w:trHeight w:val="54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2C" w:rsidTr="0046332C">
        <w:trPr>
          <w:trHeight w:val="54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2C" w:rsidTr="0046332C">
        <w:trPr>
          <w:trHeight w:val="529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2C" w:rsidTr="0046332C">
        <w:trPr>
          <w:trHeight w:val="566"/>
        </w:trPr>
        <w:tc>
          <w:tcPr>
            <w:tcW w:w="1033" w:type="dxa"/>
          </w:tcPr>
          <w:p w:rsidR="0046332C" w:rsidRPr="002E51F2" w:rsidRDefault="0046332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46332C" w:rsidRDefault="0046332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F2" w:rsidRPr="00A7450B" w:rsidRDefault="002E51F2" w:rsidP="002E51F2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E51F2" w:rsidRPr="003E55DB" w:rsidRDefault="002E51F2" w:rsidP="002E51F2"/>
    <w:p w:rsidR="002E51F2" w:rsidRPr="002B35D4" w:rsidRDefault="002E51F2" w:rsidP="002E51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p w:rsidR="002E51F2" w:rsidRPr="002E51F2" w:rsidRDefault="002E51F2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E51F2" w:rsidRPr="002E51F2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332C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5D4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6D09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1594E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пользователь</cp:lastModifiedBy>
  <cp:revision>37</cp:revision>
  <dcterms:created xsi:type="dcterms:W3CDTF">2015-09-24T12:47:00Z</dcterms:created>
  <dcterms:modified xsi:type="dcterms:W3CDTF">2018-04-20T07:37:00Z</dcterms:modified>
</cp:coreProperties>
</file>