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-546735</wp:posOffset>
            </wp:positionH>
            <wp:positionV relativeFrom="paragraph">
              <wp:posOffset>-320041</wp:posOffset>
            </wp:positionV>
            <wp:extent cx="1391463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43" cy="115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C7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2C29FA">
        <w:rPr>
          <w:rFonts w:ascii="Times New Roman" w:hAnsi="Times New Roman"/>
          <w:sz w:val="24"/>
          <w:szCs w:val="24"/>
        </w:rPr>
        <w:t>«Абилимпикс - 2020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65D43" w:rsidRDefault="006F3E70" w:rsidP="006F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70">
        <w:rPr>
          <w:rFonts w:ascii="Times New Roman" w:hAnsi="Times New Roman"/>
          <w:b/>
          <w:sz w:val="24"/>
          <w:szCs w:val="24"/>
        </w:rPr>
        <w:t>распределения ролей экспертов</w:t>
      </w:r>
    </w:p>
    <w:p w:rsidR="006F3E70" w:rsidRDefault="006F3E70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E70">
        <w:rPr>
          <w:rFonts w:ascii="Times New Roman" w:hAnsi="Times New Roman"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p w:rsidR="006F3E70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685"/>
        <w:gridCol w:w="1131"/>
      </w:tblGrid>
      <w:tr w:rsidR="006A3BD6" w:rsidTr="006A3BD6">
        <w:trPr>
          <w:trHeight w:val="1333"/>
        </w:trPr>
        <w:tc>
          <w:tcPr>
            <w:tcW w:w="567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2694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3685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  <w:tc>
          <w:tcPr>
            <w:tcW w:w="1131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Заместитель главного эксперта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отвечает за всю работу площадки в отсутствии главного эксперта, помогает ему в подготовке документации и работе на площадке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3685" w:type="dxa"/>
            <w:vAlign w:val="center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ТБ и ОТ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проводит обучение участников, собирает протоколы и проверяет подписи, отслеживает соответствие работы экспертов и участников требованиям ИТБ и ОТ. 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времени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 xml:space="preserve">занимается контролем времени, объявляет о начале и завершении работы, следит за временем выполнения задания, делает записи учета времени на стенде, организует доступность информации по оставшемуся времени до конца выполнения конкурсного задания / модуля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развитию компетенции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Общение с посетителями, прессой.</w:t>
            </w:r>
          </w:p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Контроль за отсутствием и присутствием посторонних на площадке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69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3618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57136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29FA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920C7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F251"/>
  <w15:docId w15:val="{9822E329-0434-41DD-8D89-C5B38F3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Ресурсный центр 2</cp:lastModifiedBy>
  <cp:revision>4</cp:revision>
  <dcterms:created xsi:type="dcterms:W3CDTF">2019-04-07T05:35:00Z</dcterms:created>
  <dcterms:modified xsi:type="dcterms:W3CDTF">2020-09-04T10:18:00Z</dcterms:modified>
</cp:coreProperties>
</file>